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E6617" w14:textId="4CCAD2EC" w:rsidR="004B7DE8" w:rsidRPr="007F2B08" w:rsidRDefault="00657803" w:rsidP="007F2B08">
      <w:pPr>
        <w:pStyle w:val="Title"/>
        <w:ind w:left="0" w:right="20"/>
        <w:rPr>
          <w:rFonts w:ascii="Cambria" w:hAnsi="Cambria"/>
          <w:sz w:val="28"/>
          <w:szCs w:val="28"/>
        </w:rPr>
      </w:pPr>
      <w:r w:rsidRPr="007F2B08">
        <w:rPr>
          <w:rFonts w:ascii="Cambria" w:hAnsi="Cambria"/>
          <w:sz w:val="28"/>
          <w:szCs w:val="28"/>
        </w:rPr>
        <w:t xml:space="preserve">PENGARUH SAPTA PESONA DAN CITRA DESTINASI TERHADAP MINAT BERKUNJUNG ULANG DENGAN KEPUASAN PENGUNJUNG </w:t>
      </w:r>
      <w:r w:rsidR="009C2839" w:rsidRPr="007F2B08">
        <w:rPr>
          <w:rFonts w:ascii="Cambria" w:hAnsi="Cambria"/>
          <w:sz w:val="28"/>
          <w:szCs w:val="28"/>
        </w:rPr>
        <w:t xml:space="preserve">SEBAGAI VARIABEL INTERVENING PADA </w:t>
      </w:r>
      <w:r w:rsidRPr="007F2B08">
        <w:rPr>
          <w:rFonts w:ascii="Cambria" w:hAnsi="Cambria"/>
          <w:sz w:val="28"/>
          <w:szCs w:val="28"/>
        </w:rPr>
        <w:t>MUSEUM SULTAN MAHMUD BADARUDDIN II PALEMBANG</w:t>
      </w:r>
    </w:p>
    <w:p w14:paraId="320F83B5" w14:textId="77777777" w:rsidR="004B7DE8" w:rsidRDefault="004B7DE8">
      <w:pPr>
        <w:pStyle w:val="BodyText"/>
        <w:rPr>
          <w:b/>
          <w:sz w:val="34"/>
        </w:rPr>
      </w:pPr>
    </w:p>
    <w:p w14:paraId="183C7A44" w14:textId="26739780" w:rsidR="002E2E92" w:rsidRPr="007F2B08" w:rsidRDefault="002E2E92" w:rsidP="002E2E92">
      <w:pPr>
        <w:ind w:right="20"/>
        <w:jc w:val="center"/>
        <w:rPr>
          <w:rFonts w:ascii="Cambria" w:hAnsi="Cambria"/>
          <w:b/>
          <w:i/>
          <w:sz w:val="20"/>
          <w:szCs w:val="20"/>
        </w:rPr>
      </w:pPr>
      <w:r w:rsidRPr="007F2B08">
        <w:rPr>
          <w:rFonts w:ascii="Cambria" w:hAnsi="Cambria"/>
          <w:b/>
          <w:i/>
          <w:sz w:val="20"/>
          <w:szCs w:val="20"/>
        </w:rPr>
        <w:t>Purwati</w:t>
      </w:r>
      <w:r w:rsidR="000939E2">
        <w:rPr>
          <w:rFonts w:ascii="Cambria" w:hAnsi="Cambria"/>
          <w:b/>
          <w:i/>
          <w:sz w:val="20"/>
          <w:szCs w:val="20"/>
          <w:vertAlign w:val="superscript"/>
        </w:rPr>
        <w:t>1</w:t>
      </w:r>
      <w:r w:rsidRPr="007F2B08">
        <w:rPr>
          <w:rFonts w:ascii="Cambria" w:hAnsi="Cambria"/>
          <w:b/>
          <w:i/>
          <w:sz w:val="20"/>
          <w:szCs w:val="20"/>
        </w:rPr>
        <w:t>*, Rini</w:t>
      </w:r>
      <w:r w:rsidR="000939E2">
        <w:rPr>
          <w:rFonts w:ascii="Cambria" w:hAnsi="Cambria"/>
          <w:b/>
          <w:i/>
          <w:sz w:val="20"/>
          <w:szCs w:val="20"/>
          <w:vertAlign w:val="superscript"/>
        </w:rPr>
        <w:t>2</w:t>
      </w:r>
      <w:r w:rsidRPr="007F2B08">
        <w:rPr>
          <w:rFonts w:ascii="Cambria" w:hAnsi="Cambria"/>
          <w:b/>
          <w:i/>
          <w:sz w:val="20"/>
          <w:szCs w:val="20"/>
        </w:rPr>
        <w:t>, Silvana Oktanisa</w:t>
      </w:r>
      <w:r w:rsidR="000939E2">
        <w:rPr>
          <w:rFonts w:ascii="Cambria" w:hAnsi="Cambria"/>
          <w:b/>
          <w:i/>
          <w:sz w:val="20"/>
          <w:szCs w:val="20"/>
          <w:vertAlign w:val="superscript"/>
        </w:rPr>
        <w:t>3</w:t>
      </w:r>
      <w:r w:rsidRPr="007F2B08">
        <w:rPr>
          <w:rFonts w:ascii="Cambria" w:hAnsi="Cambria"/>
          <w:b/>
          <w:i/>
          <w:sz w:val="20"/>
          <w:szCs w:val="20"/>
        </w:rPr>
        <w:t xml:space="preserve">, A. </w:t>
      </w:r>
      <w:proofErr w:type="spellStart"/>
      <w:r w:rsidRPr="007F2B08">
        <w:rPr>
          <w:rFonts w:ascii="Cambria" w:hAnsi="Cambria"/>
          <w:b/>
          <w:i/>
          <w:sz w:val="20"/>
          <w:szCs w:val="20"/>
        </w:rPr>
        <w:t>Jalaludin</w:t>
      </w:r>
      <w:proofErr w:type="spellEnd"/>
      <w:r w:rsidRPr="007F2B08">
        <w:rPr>
          <w:rFonts w:ascii="Cambria" w:hAnsi="Cambria"/>
          <w:b/>
          <w:i/>
          <w:sz w:val="20"/>
          <w:szCs w:val="20"/>
        </w:rPr>
        <w:t xml:space="preserve"> S.</w:t>
      </w:r>
      <w:r w:rsidR="000939E2" w:rsidRPr="000939E2">
        <w:rPr>
          <w:rFonts w:ascii="Cambria" w:hAnsi="Cambria"/>
          <w:b/>
          <w:i/>
          <w:sz w:val="20"/>
          <w:szCs w:val="20"/>
          <w:vertAlign w:val="superscript"/>
        </w:rPr>
        <w:t>4</w:t>
      </w:r>
      <w:r w:rsidRPr="007F2B08">
        <w:rPr>
          <w:rFonts w:ascii="Cambria" w:hAnsi="Cambria"/>
          <w:b/>
          <w:i/>
          <w:sz w:val="20"/>
          <w:szCs w:val="20"/>
        </w:rPr>
        <w:t xml:space="preserve">, </w:t>
      </w:r>
      <w:r w:rsidR="00802CB8" w:rsidRPr="007F2B08">
        <w:rPr>
          <w:rFonts w:ascii="Cambria" w:hAnsi="Cambria"/>
          <w:b/>
          <w:i/>
          <w:sz w:val="20"/>
          <w:szCs w:val="20"/>
        </w:rPr>
        <w:t xml:space="preserve"> Fetty </w:t>
      </w:r>
      <w:proofErr w:type="spellStart"/>
      <w:r w:rsidR="00802CB8" w:rsidRPr="007F2B08">
        <w:rPr>
          <w:rFonts w:ascii="Cambria" w:hAnsi="Cambria"/>
          <w:b/>
          <w:i/>
          <w:sz w:val="20"/>
          <w:szCs w:val="20"/>
        </w:rPr>
        <w:t>Mareta</w:t>
      </w:r>
      <w:proofErr w:type="spellEnd"/>
      <w:r w:rsidR="00802CB8" w:rsidRPr="007F2B08">
        <w:rPr>
          <w:rFonts w:ascii="Cambria" w:hAnsi="Cambria"/>
          <w:b/>
          <w:i/>
          <w:sz w:val="20"/>
          <w:szCs w:val="20"/>
        </w:rPr>
        <w:t xml:space="preserve"> </w:t>
      </w:r>
      <w:r w:rsidR="000939E2">
        <w:rPr>
          <w:rFonts w:ascii="Cambria" w:hAnsi="Cambria"/>
          <w:b/>
          <w:i/>
          <w:sz w:val="20"/>
          <w:szCs w:val="20"/>
          <w:vertAlign w:val="superscript"/>
        </w:rPr>
        <w:t>5</w:t>
      </w:r>
      <w:r w:rsidR="000939E2">
        <w:rPr>
          <w:rFonts w:ascii="Cambria" w:hAnsi="Cambria"/>
          <w:b/>
          <w:i/>
          <w:sz w:val="20"/>
          <w:szCs w:val="20"/>
        </w:rPr>
        <w:t>,</w:t>
      </w:r>
      <w:r w:rsidR="00802CB8" w:rsidRPr="007F2B08">
        <w:rPr>
          <w:rFonts w:ascii="Cambria" w:hAnsi="Cambria"/>
          <w:b/>
          <w:i/>
          <w:sz w:val="20"/>
          <w:szCs w:val="20"/>
        </w:rPr>
        <w:t xml:space="preserve"> </w:t>
      </w:r>
      <w:r w:rsidRPr="007F2B08">
        <w:rPr>
          <w:rFonts w:ascii="Cambria" w:hAnsi="Cambria"/>
          <w:b/>
          <w:i/>
          <w:sz w:val="20"/>
          <w:szCs w:val="20"/>
        </w:rPr>
        <w:t>Riska</w:t>
      </w:r>
      <w:r w:rsidR="000939E2">
        <w:rPr>
          <w:rFonts w:ascii="Cambria" w:hAnsi="Cambria"/>
          <w:b/>
          <w:i/>
          <w:sz w:val="20"/>
          <w:szCs w:val="20"/>
          <w:vertAlign w:val="superscript"/>
        </w:rPr>
        <w:t>6</w:t>
      </w:r>
    </w:p>
    <w:p w14:paraId="632B4F6E" w14:textId="28E2032E" w:rsidR="004B7DE8" w:rsidRPr="007F2B08" w:rsidRDefault="000939E2" w:rsidP="002E2E92">
      <w:pPr>
        <w:ind w:right="821"/>
        <w:jc w:val="center"/>
        <w:rPr>
          <w:rFonts w:ascii="Cambria" w:hAnsi="Cambria"/>
          <w:b/>
          <w:i/>
          <w:sz w:val="20"/>
          <w:szCs w:val="20"/>
        </w:rPr>
      </w:pPr>
      <w:r>
        <w:rPr>
          <w:rFonts w:ascii="Cambria" w:hAnsi="Cambria"/>
          <w:b/>
          <w:i/>
          <w:sz w:val="20"/>
          <w:szCs w:val="20"/>
          <w:vertAlign w:val="superscript"/>
        </w:rPr>
        <w:t>1,2,3,4,5,6</w:t>
      </w:r>
      <w:r w:rsidR="002E2E92" w:rsidRPr="007F2B08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i/>
          <w:sz w:val="20"/>
          <w:szCs w:val="20"/>
        </w:rPr>
        <w:t>Jurusan</w:t>
      </w:r>
      <w:proofErr w:type="spellEnd"/>
      <w:r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="00802CB8" w:rsidRPr="007F2B08">
        <w:rPr>
          <w:rFonts w:ascii="Cambria" w:hAnsi="Cambria"/>
          <w:b/>
          <w:i/>
          <w:sz w:val="20"/>
          <w:szCs w:val="20"/>
        </w:rPr>
        <w:t>Administrasi</w:t>
      </w:r>
      <w:proofErr w:type="spellEnd"/>
      <w:r w:rsidR="00802CB8" w:rsidRPr="007F2B08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="00802CB8" w:rsidRPr="007F2B08">
        <w:rPr>
          <w:rFonts w:ascii="Cambria" w:hAnsi="Cambria"/>
          <w:b/>
          <w:i/>
          <w:sz w:val="20"/>
          <w:szCs w:val="20"/>
        </w:rPr>
        <w:t>Bisnis</w:t>
      </w:r>
      <w:proofErr w:type="spellEnd"/>
      <w:r>
        <w:rPr>
          <w:rFonts w:ascii="Cambria" w:hAnsi="Cambria"/>
          <w:b/>
          <w:i/>
          <w:sz w:val="20"/>
          <w:szCs w:val="20"/>
        </w:rPr>
        <w:t>,</w:t>
      </w:r>
      <w:r w:rsidR="00802CB8" w:rsidRPr="007F2B08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="002E2E92" w:rsidRPr="007F2B08">
        <w:rPr>
          <w:rFonts w:ascii="Cambria" w:hAnsi="Cambria"/>
          <w:b/>
          <w:i/>
          <w:sz w:val="20"/>
          <w:szCs w:val="20"/>
        </w:rPr>
        <w:t>Politeknik</w:t>
      </w:r>
      <w:proofErr w:type="spellEnd"/>
      <w:r w:rsidR="002E2E92" w:rsidRPr="007F2B08">
        <w:rPr>
          <w:rFonts w:ascii="Cambria" w:hAnsi="Cambria"/>
          <w:b/>
          <w:i/>
          <w:sz w:val="20"/>
          <w:szCs w:val="20"/>
        </w:rPr>
        <w:t xml:space="preserve"> Negeri </w:t>
      </w:r>
      <w:proofErr w:type="spellStart"/>
      <w:r w:rsidR="002E2E92" w:rsidRPr="007F2B08">
        <w:rPr>
          <w:rFonts w:ascii="Cambria" w:hAnsi="Cambria"/>
          <w:b/>
          <w:i/>
          <w:sz w:val="20"/>
          <w:szCs w:val="20"/>
        </w:rPr>
        <w:t>Sriwijaya</w:t>
      </w:r>
      <w:proofErr w:type="spellEnd"/>
    </w:p>
    <w:p w14:paraId="2FB8CED5" w14:textId="77777777" w:rsidR="004B7DE8" w:rsidRDefault="004B7DE8" w:rsidP="009C2839">
      <w:pPr>
        <w:pStyle w:val="BodyText"/>
        <w:ind w:left="90"/>
        <w:rPr>
          <w:i/>
          <w:sz w:val="22"/>
        </w:rPr>
      </w:pPr>
    </w:p>
    <w:tbl>
      <w:tblPr>
        <w:tblStyle w:val="TableGrid"/>
        <w:tblW w:w="9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960"/>
      </w:tblGrid>
      <w:tr w:rsidR="007F2B08" w14:paraId="38C4A502" w14:textId="77777777" w:rsidTr="007F2B08">
        <w:trPr>
          <w:trHeight w:val="248"/>
        </w:trPr>
        <w:tc>
          <w:tcPr>
            <w:tcW w:w="2235" w:type="dxa"/>
          </w:tcPr>
          <w:p w14:paraId="5783BEB8" w14:textId="77777777" w:rsidR="007F2B08" w:rsidRPr="000C3B67" w:rsidRDefault="007F2B08" w:rsidP="00F1796A">
            <w:pPr>
              <w:jc w:val="both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bookmarkStart w:id="0" w:name="_Hlk115768331"/>
            <w:r w:rsidRPr="000C3B67">
              <w:rPr>
                <w:rFonts w:ascii="Cambria" w:hAnsi="Cambria"/>
                <w:b/>
                <w:sz w:val="18"/>
                <w:szCs w:val="18"/>
              </w:rPr>
              <w:t>ARTICLE</w:t>
            </w:r>
            <w:r w:rsidRPr="000C3B67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 </w:t>
            </w:r>
            <w:r w:rsidRPr="000C3B67">
              <w:rPr>
                <w:rFonts w:ascii="Cambria" w:hAnsi="Cambria"/>
                <w:b/>
                <w:sz w:val="18"/>
                <w:szCs w:val="18"/>
              </w:rPr>
              <w:t>INFO</w:t>
            </w:r>
          </w:p>
        </w:tc>
        <w:tc>
          <w:tcPr>
            <w:tcW w:w="6960" w:type="dxa"/>
          </w:tcPr>
          <w:p w14:paraId="74388EA1" w14:textId="77777777" w:rsidR="007F2B08" w:rsidRPr="000C3B67" w:rsidRDefault="007F2B08" w:rsidP="00F1796A">
            <w:pPr>
              <w:jc w:val="both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F2B08" w14:paraId="648E8F3E" w14:textId="77777777" w:rsidTr="007F2B08">
        <w:trPr>
          <w:trHeight w:val="261"/>
        </w:trPr>
        <w:tc>
          <w:tcPr>
            <w:tcW w:w="2235" w:type="dxa"/>
          </w:tcPr>
          <w:p w14:paraId="6AFB1491" w14:textId="0BE419D4" w:rsidR="007F2B08" w:rsidRPr="003E1631" w:rsidRDefault="007F2B08" w:rsidP="00F1796A">
            <w:pPr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3E1631">
              <w:rPr>
                <w:rFonts w:ascii="Cambria" w:hAnsi="Cambria"/>
                <w:b/>
                <w:i/>
                <w:sz w:val="18"/>
                <w:szCs w:val="18"/>
              </w:rPr>
              <w:t xml:space="preserve">Keywords: </w:t>
            </w:r>
            <w:proofErr w:type="spellStart"/>
            <w:r w:rsidR="00B06924" w:rsidRPr="00B06924">
              <w:rPr>
                <w:rFonts w:ascii="Cambria" w:hAnsi="Cambria"/>
                <w:bCs/>
                <w:i/>
                <w:sz w:val="18"/>
                <w:szCs w:val="18"/>
              </w:rPr>
              <w:t>Sapta</w:t>
            </w:r>
            <w:proofErr w:type="spellEnd"/>
            <w:r w:rsidR="00B06924" w:rsidRPr="00B06924">
              <w:rPr>
                <w:rFonts w:ascii="Cambria" w:hAnsi="Cambria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B06924" w:rsidRPr="00B06924">
              <w:rPr>
                <w:rFonts w:ascii="Cambria" w:hAnsi="Cambria"/>
                <w:bCs/>
                <w:i/>
                <w:sz w:val="18"/>
                <w:szCs w:val="18"/>
              </w:rPr>
              <w:t>Pesona</w:t>
            </w:r>
            <w:proofErr w:type="spellEnd"/>
            <w:r w:rsidR="00B06924" w:rsidRPr="00B06924">
              <w:rPr>
                <w:rFonts w:ascii="Cambria" w:hAnsi="Cambria"/>
                <w:bCs/>
                <w:i/>
                <w:sz w:val="18"/>
                <w:szCs w:val="18"/>
              </w:rPr>
              <w:t xml:space="preserve">, Destination </w:t>
            </w:r>
            <w:proofErr w:type="spellStart"/>
            <w:r w:rsidR="00B06924" w:rsidRPr="00B06924">
              <w:rPr>
                <w:bCs/>
                <w:i/>
              </w:rPr>
              <w:t>destination</w:t>
            </w:r>
            <w:proofErr w:type="spellEnd"/>
            <w:r w:rsidR="00B06924" w:rsidRPr="00B06924">
              <w:rPr>
                <w:bCs/>
                <w:i/>
              </w:rPr>
              <w:t xml:space="preserve"> image, satisfaction, revisit intention</w:t>
            </w:r>
          </w:p>
        </w:tc>
        <w:tc>
          <w:tcPr>
            <w:tcW w:w="6960" w:type="dxa"/>
          </w:tcPr>
          <w:p w14:paraId="3D50EC85" w14:textId="527FC2CB" w:rsidR="007F2B08" w:rsidRPr="00B06924" w:rsidRDefault="007F2B08" w:rsidP="00B06924">
            <w:pPr>
              <w:pStyle w:val="NoSpacing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06924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Abstract:</w:t>
            </w:r>
            <w:r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 xml:space="preserve"> </w:t>
            </w:r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 xml:space="preserve">This study was conducted with the aim of explaining the effect of (1) </w:t>
            </w:r>
            <w:proofErr w:type="spellStart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>Sapta</w:t>
            </w:r>
            <w:proofErr w:type="spellEnd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>Pesona</w:t>
            </w:r>
            <w:proofErr w:type="spellEnd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 xml:space="preserve"> on destination image, (2) </w:t>
            </w:r>
            <w:proofErr w:type="spellStart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>Sapta</w:t>
            </w:r>
            <w:proofErr w:type="spellEnd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>Pesona</w:t>
            </w:r>
            <w:proofErr w:type="spellEnd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 xml:space="preserve"> and destination image on visitor satisfaction, (3) </w:t>
            </w:r>
            <w:proofErr w:type="spellStart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>Sapta</w:t>
            </w:r>
            <w:proofErr w:type="spellEnd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>Pesona</w:t>
            </w:r>
            <w:proofErr w:type="spellEnd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 xml:space="preserve">, destination image, and visitor satisfaction on revisiting interest. This study uses a quantitative approach. The object of this research is the Museum of Sultan Mahmud </w:t>
            </w:r>
            <w:proofErr w:type="spellStart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>Badaruddin</w:t>
            </w:r>
            <w:proofErr w:type="spellEnd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 xml:space="preserve"> II Palembang. Data were obtained from distributing questionnaires to 100 respondents. Samples were taken by purposive sampling technique. Path analysis is used as a data analysis technique. Based on the results of the regression test with the concept of path analysis, it can be concluded that: (1) </w:t>
            </w:r>
            <w:proofErr w:type="spellStart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>Sapta</w:t>
            </w:r>
            <w:proofErr w:type="spellEnd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>Pesona</w:t>
            </w:r>
            <w:proofErr w:type="spellEnd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 xml:space="preserve"> has a significant effect on destination image, (2) </w:t>
            </w:r>
            <w:proofErr w:type="spellStart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>Sapta</w:t>
            </w:r>
            <w:proofErr w:type="spellEnd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>Pesona</w:t>
            </w:r>
            <w:proofErr w:type="spellEnd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 xml:space="preserve"> and destination image have a significant effect on visitor satisfaction, either partially or simultaneously. (3) </w:t>
            </w:r>
            <w:proofErr w:type="spellStart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>Sapta</w:t>
            </w:r>
            <w:proofErr w:type="spellEnd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>Pesona</w:t>
            </w:r>
            <w:proofErr w:type="spellEnd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 xml:space="preserve">, destination image, and visitor satisfaction simultaneously have a significant effect on interest in revisiting. Partially, </w:t>
            </w:r>
            <w:proofErr w:type="spellStart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>Sapta</w:t>
            </w:r>
            <w:proofErr w:type="spellEnd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>Pesona</w:t>
            </w:r>
            <w:proofErr w:type="spellEnd"/>
            <w:r w:rsidR="00B06924" w:rsidRPr="00B06924">
              <w:rPr>
                <w:rFonts w:ascii="Cambria" w:hAnsi="Cambria"/>
                <w:i/>
                <w:iCs/>
                <w:sz w:val="20"/>
                <w:szCs w:val="20"/>
                <w:lang w:val="en"/>
              </w:rPr>
              <w:t xml:space="preserve"> and visitor satisfaction have a significant effect on the interest in revisiting, while the image of the destination does not significantly affect the interest in revisiting.</w:t>
            </w:r>
          </w:p>
        </w:tc>
      </w:tr>
      <w:tr w:rsidR="007F2B08" w14:paraId="594B6E64" w14:textId="77777777" w:rsidTr="007F2B08">
        <w:trPr>
          <w:trHeight w:val="248"/>
        </w:trPr>
        <w:tc>
          <w:tcPr>
            <w:tcW w:w="2235" w:type="dxa"/>
          </w:tcPr>
          <w:p w14:paraId="4C1A3110" w14:textId="77777777" w:rsidR="007F2B08" w:rsidRDefault="007F2B08" w:rsidP="00F1796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960" w:type="dxa"/>
          </w:tcPr>
          <w:p w14:paraId="23D9101A" w14:textId="77777777" w:rsidR="007F2B08" w:rsidRDefault="007F2B08" w:rsidP="00F1796A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F2B08" w14:paraId="79E58702" w14:textId="77777777" w:rsidTr="007F2B08">
        <w:trPr>
          <w:trHeight w:val="248"/>
        </w:trPr>
        <w:tc>
          <w:tcPr>
            <w:tcW w:w="2235" w:type="dxa"/>
          </w:tcPr>
          <w:p w14:paraId="3DD6CDF7" w14:textId="042E1065" w:rsidR="007F2B08" w:rsidRPr="00B06924" w:rsidRDefault="007F2B08" w:rsidP="00F1796A">
            <w:pPr>
              <w:rPr>
                <w:rFonts w:ascii="Cambria" w:hAnsi="Cambria"/>
                <w:sz w:val="20"/>
                <w:szCs w:val="20"/>
              </w:rPr>
            </w:pPr>
            <w:r w:rsidRPr="00B06924">
              <w:rPr>
                <w:rFonts w:ascii="Cambria" w:hAnsi="Cambria"/>
                <w:sz w:val="20"/>
                <w:szCs w:val="20"/>
              </w:rPr>
              <w:t xml:space="preserve">Kata </w:t>
            </w:r>
            <w:proofErr w:type="spellStart"/>
            <w:r w:rsidRPr="00B06924">
              <w:rPr>
                <w:rFonts w:ascii="Cambria" w:hAnsi="Cambria"/>
                <w:sz w:val="20"/>
                <w:szCs w:val="20"/>
              </w:rPr>
              <w:t>Kunci</w:t>
            </w:r>
            <w:proofErr w:type="spellEnd"/>
            <w:r w:rsidRPr="00B06924"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 w:rsidR="00B06924" w:rsidRPr="00B06924">
              <w:rPr>
                <w:rFonts w:ascii="Cambria" w:hAnsi="Cambria"/>
                <w:sz w:val="20"/>
                <w:szCs w:val="20"/>
              </w:rPr>
              <w:t>sapta</w:t>
            </w:r>
            <w:proofErr w:type="spellEnd"/>
            <w:r w:rsidR="00B06924" w:rsidRPr="00B0692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B06924" w:rsidRPr="00B06924">
              <w:rPr>
                <w:rFonts w:ascii="Cambria" w:hAnsi="Cambria"/>
                <w:sz w:val="20"/>
                <w:szCs w:val="20"/>
              </w:rPr>
              <w:t>pesona</w:t>
            </w:r>
            <w:proofErr w:type="spellEnd"/>
            <w:r w:rsidR="00B06924" w:rsidRPr="00B06924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="00B06924" w:rsidRPr="00B06924">
              <w:rPr>
                <w:rFonts w:ascii="Cambria" w:hAnsi="Cambria"/>
                <w:sz w:val="20"/>
                <w:szCs w:val="20"/>
              </w:rPr>
              <w:t>citra</w:t>
            </w:r>
            <w:proofErr w:type="spellEnd"/>
            <w:r w:rsidR="00B06924" w:rsidRPr="00B0692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B06924" w:rsidRPr="00B06924">
              <w:rPr>
                <w:rFonts w:ascii="Cambria" w:hAnsi="Cambria"/>
                <w:sz w:val="20"/>
                <w:szCs w:val="20"/>
              </w:rPr>
              <w:t>destinasi</w:t>
            </w:r>
            <w:proofErr w:type="spellEnd"/>
            <w:r w:rsidR="00B06924" w:rsidRPr="00B06924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="00B06924" w:rsidRPr="00B06924">
              <w:rPr>
                <w:rFonts w:ascii="Cambria" w:hAnsi="Cambria"/>
                <w:sz w:val="20"/>
                <w:szCs w:val="20"/>
              </w:rPr>
              <w:t>kepuasan</w:t>
            </w:r>
            <w:proofErr w:type="spellEnd"/>
            <w:r w:rsidR="00B06924" w:rsidRPr="00B06924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="00B06924" w:rsidRPr="00B06924">
              <w:rPr>
                <w:rFonts w:ascii="Cambria" w:hAnsi="Cambria"/>
                <w:sz w:val="20"/>
                <w:szCs w:val="20"/>
              </w:rPr>
              <w:t>minat</w:t>
            </w:r>
            <w:proofErr w:type="spellEnd"/>
            <w:r w:rsidR="00B06924" w:rsidRPr="00B0692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B06924" w:rsidRPr="00B06924">
              <w:rPr>
                <w:rFonts w:ascii="Cambria" w:hAnsi="Cambria"/>
                <w:sz w:val="20"/>
                <w:szCs w:val="20"/>
              </w:rPr>
              <w:t>berkunjung</w:t>
            </w:r>
            <w:proofErr w:type="spellEnd"/>
            <w:r w:rsidR="00B06924" w:rsidRPr="00B0692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B06924" w:rsidRPr="00B06924">
              <w:rPr>
                <w:rFonts w:ascii="Cambria" w:hAnsi="Cambria"/>
                <w:sz w:val="20"/>
                <w:szCs w:val="20"/>
              </w:rPr>
              <w:t>ulang</w:t>
            </w:r>
            <w:proofErr w:type="spellEnd"/>
          </w:p>
        </w:tc>
        <w:tc>
          <w:tcPr>
            <w:tcW w:w="6960" w:type="dxa"/>
          </w:tcPr>
          <w:p w14:paraId="4404FD7D" w14:textId="77777777" w:rsidR="007F2B08" w:rsidRPr="007F2B08" w:rsidRDefault="007F2B08" w:rsidP="007F2B08">
            <w:pPr>
              <w:ind w:left="90" w:right="110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06924">
              <w:rPr>
                <w:rFonts w:ascii="Cambria" w:hAnsi="Cambria"/>
                <w:b/>
                <w:bCs/>
                <w:sz w:val="20"/>
                <w:szCs w:val="20"/>
              </w:rPr>
              <w:t>Abstrak</w:t>
            </w:r>
            <w:proofErr w:type="spellEnd"/>
            <w:r w:rsidRPr="00B06924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Penelitian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ini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dilakukan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dengan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tujuan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untuk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menjelaskan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pengaruh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(1)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sapta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pesona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terhadap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citra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destinasi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, (2)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sapta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pesona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dan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citra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destinasi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terhadap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kepuasan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pengunjung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, (3)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sapta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pesona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citra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destinasi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, dan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kepuasan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pegunjung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terhadap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minat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berkunjung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ulang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Penelitian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ini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menggunakan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pendekatan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kuantitatif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Objek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penelitian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ini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adalah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Museum Sultan Mahmud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Badaruddin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II Palembang. Data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diperoleh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dari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penyebaran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kuesioner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kepada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100 orang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responden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Sampel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diambil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dengan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teknik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purposive sampling.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Analisis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jalur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digunakan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sebagai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teknik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analisis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data.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Berdasarkan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hasil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uji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regresi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dengan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konsep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analisis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jalur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dapat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disimpulkan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bahwa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: (1)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sapta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pesona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berpengaruh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signifikan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terhadap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citra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destinasi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, (2)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sapta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pesona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dan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citra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destinasi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berpengaruh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signifikan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terhadap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kepuasan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pengunjung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baik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secara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parsial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maupun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simultan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. (3)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sapta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pesona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citra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destinasi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, dan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kepuasan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pengunjung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secara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simultan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berpengaruh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signifikan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terhadap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minat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berkunjung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ulang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Secara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parsial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sapta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pesona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dan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kepuasan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pengunjung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berpengaruh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signifikan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tehadap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minat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berkunjung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ulang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sedangkan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citra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destinasi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tidak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mempengaruhi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minat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berkunjung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ulang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secara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2B08">
              <w:rPr>
                <w:rFonts w:ascii="Cambria" w:hAnsi="Cambria"/>
                <w:sz w:val="20"/>
                <w:szCs w:val="20"/>
              </w:rPr>
              <w:t>signifikan</w:t>
            </w:r>
            <w:proofErr w:type="spellEnd"/>
            <w:r w:rsidRPr="007F2B08">
              <w:rPr>
                <w:rFonts w:ascii="Cambria" w:hAnsi="Cambria"/>
                <w:sz w:val="20"/>
                <w:szCs w:val="20"/>
              </w:rPr>
              <w:t>.</w:t>
            </w:r>
          </w:p>
          <w:p w14:paraId="74A85C30" w14:textId="0E7D8DD6" w:rsidR="007F2B08" w:rsidRPr="003E1631" w:rsidRDefault="007F2B08" w:rsidP="00F1796A">
            <w:pPr>
              <w:jc w:val="both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F2B08" w14:paraId="43401C67" w14:textId="77777777" w:rsidTr="007F2B08">
        <w:trPr>
          <w:trHeight w:val="261"/>
        </w:trPr>
        <w:tc>
          <w:tcPr>
            <w:tcW w:w="2235" w:type="dxa"/>
          </w:tcPr>
          <w:p w14:paraId="75795561" w14:textId="77777777" w:rsidR="007F2B08" w:rsidRDefault="007F2B08" w:rsidP="00F1796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960" w:type="dxa"/>
          </w:tcPr>
          <w:p w14:paraId="4ACD5B9B" w14:textId="77777777" w:rsidR="007F2B08" w:rsidRDefault="007F2B08" w:rsidP="00F1796A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F2B08" w14:paraId="59616918" w14:textId="77777777" w:rsidTr="007F2B08">
        <w:trPr>
          <w:trHeight w:val="248"/>
        </w:trPr>
        <w:tc>
          <w:tcPr>
            <w:tcW w:w="2235" w:type="dxa"/>
          </w:tcPr>
          <w:p w14:paraId="0D8E861F" w14:textId="25CC06F0" w:rsidR="007F2B08" w:rsidRPr="007F2B08" w:rsidRDefault="007F2B08" w:rsidP="007F2B08">
            <w:pPr>
              <w:pStyle w:val="NoSpacing"/>
            </w:pPr>
            <w:proofErr w:type="spellStart"/>
            <w:r>
              <w:rPr>
                <w:b/>
                <w:sz w:val="18"/>
              </w:rPr>
              <w:t>Correspomdin</w:t>
            </w:r>
            <w:proofErr w:type="spellEnd"/>
            <w:r>
              <w:t xml:space="preserve">: </w:t>
            </w:r>
            <w:hyperlink r:id="rId7" w:history="1">
              <w:proofErr w:type="spellStart"/>
              <w:r w:rsidRPr="00CB2218">
                <w:rPr>
                  <w:rStyle w:val="Hyperlink"/>
                  <w:i/>
                  <w:spacing w:val="-1"/>
                  <w:sz w:val="24"/>
                  <w:szCs w:val="24"/>
                </w:rPr>
                <w:t>purwati</w:t>
              </w:r>
              <w:proofErr w:type="spellEnd"/>
              <w:r w:rsidRPr="00CB2218">
                <w:rPr>
                  <w:rStyle w:val="Hyperlink"/>
                  <w:i/>
                  <w:spacing w:val="-1"/>
                  <w:sz w:val="24"/>
                  <w:szCs w:val="24"/>
                </w:rPr>
                <w:t>@</w:t>
              </w:r>
              <w:r>
                <w:rPr>
                  <w:rStyle w:val="Hyperlink"/>
                  <w:i/>
                  <w:spacing w:val="-1"/>
                  <w:sz w:val="24"/>
                  <w:szCs w:val="24"/>
                </w:rPr>
                <w:t xml:space="preserve"> </w:t>
              </w:r>
              <w:r w:rsidRPr="00CB2218">
                <w:rPr>
                  <w:rStyle w:val="Hyperlink"/>
                  <w:i/>
                  <w:spacing w:val="-1"/>
                  <w:sz w:val="24"/>
                  <w:szCs w:val="24"/>
                </w:rPr>
                <w:t>olsri.ac.id</w:t>
              </w:r>
            </w:hyperlink>
            <w:r>
              <w:t xml:space="preserve"> </w:t>
            </w:r>
          </w:p>
        </w:tc>
        <w:tc>
          <w:tcPr>
            <w:tcW w:w="6960" w:type="dxa"/>
          </w:tcPr>
          <w:p w14:paraId="2FBBF98D" w14:textId="77777777" w:rsidR="007F2B08" w:rsidRDefault="007F2B08" w:rsidP="00F1796A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F2B08" w14:paraId="1F17C90F" w14:textId="77777777" w:rsidTr="007F2B08">
        <w:trPr>
          <w:trHeight w:val="261"/>
        </w:trPr>
        <w:tc>
          <w:tcPr>
            <w:tcW w:w="2235" w:type="dxa"/>
          </w:tcPr>
          <w:p w14:paraId="09099384" w14:textId="77777777" w:rsidR="007F2B08" w:rsidRDefault="007F2B08" w:rsidP="00F1796A">
            <w:pPr>
              <w:rPr>
                <w:b/>
                <w:bCs/>
                <w:i/>
                <w:iCs/>
              </w:rPr>
            </w:pPr>
          </w:p>
        </w:tc>
        <w:tc>
          <w:tcPr>
            <w:tcW w:w="6960" w:type="dxa"/>
          </w:tcPr>
          <w:p w14:paraId="4F6CE19B" w14:textId="77777777" w:rsidR="007F2B08" w:rsidRDefault="007F2B08" w:rsidP="00F1796A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F2B08" w14:paraId="4572F332" w14:textId="77777777" w:rsidTr="007F2B08">
        <w:trPr>
          <w:trHeight w:val="248"/>
        </w:trPr>
        <w:tc>
          <w:tcPr>
            <w:tcW w:w="2235" w:type="dxa"/>
          </w:tcPr>
          <w:p w14:paraId="6E88FE71" w14:textId="77777777" w:rsidR="007F2B08" w:rsidRPr="00F42B5E" w:rsidRDefault="007F2B08" w:rsidP="00F1796A">
            <w:pPr>
              <w:pStyle w:val="TableParagraph"/>
              <w:spacing w:before="111"/>
              <w:rPr>
                <w:b/>
                <w:i/>
                <w:sz w:val="18"/>
              </w:rPr>
            </w:pPr>
            <w:r w:rsidRPr="00F42B5E">
              <w:rPr>
                <w:b/>
                <w:i/>
                <w:sz w:val="18"/>
              </w:rPr>
              <w:t>Accepted</w:t>
            </w:r>
            <w:r w:rsidRPr="00F42B5E">
              <w:rPr>
                <w:b/>
                <w:i/>
                <w:spacing w:val="-4"/>
                <w:sz w:val="18"/>
              </w:rPr>
              <w:t xml:space="preserve"> </w:t>
            </w:r>
            <w:r w:rsidRPr="00F42B5E">
              <w:rPr>
                <w:b/>
                <w:i/>
                <w:sz w:val="18"/>
              </w:rPr>
              <w:t>Journal: 3</w:t>
            </w:r>
          </w:p>
          <w:p w14:paraId="18962585" w14:textId="77777777" w:rsidR="007F2B08" w:rsidRPr="00F42B5E" w:rsidRDefault="007F2B08" w:rsidP="00F1796A">
            <w:pPr>
              <w:pStyle w:val="TableParagraph"/>
              <w:ind w:right="326"/>
              <w:rPr>
                <w:b/>
                <w:i/>
                <w:spacing w:val="1"/>
                <w:sz w:val="18"/>
              </w:rPr>
            </w:pPr>
            <w:proofErr w:type="spellStart"/>
            <w:r w:rsidRPr="00F42B5E">
              <w:rPr>
                <w:b/>
                <w:i/>
                <w:sz w:val="18"/>
              </w:rPr>
              <w:t>Oktober</w:t>
            </w:r>
            <w:proofErr w:type="spellEnd"/>
            <w:r w:rsidRPr="00F42B5E">
              <w:rPr>
                <w:b/>
                <w:i/>
                <w:sz w:val="18"/>
              </w:rPr>
              <w:t xml:space="preserve"> 2022</w:t>
            </w:r>
            <w:r w:rsidRPr="00F42B5E">
              <w:rPr>
                <w:b/>
                <w:i/>
                <w:spacing w:val="1"/>
                <w:sz w:val="18"/>
              </w:rPr>
              <w:t xml:space="preserve"> </w:t>
            </w:r>
          </w:p>
          <w:p w14:paraId="532A2B85" w14:textId="77777777" w:rsidR="007F2B08" w:rsidRDefault="007F2B08" w:rsidP="00F1796A">
            <w:pPr>
              <w:pStyle w:val="TableParagraph"/>
              <w:ind w:right="36"/>
              <w:rPr>
                <w:b/>
                <w:i/>
                <w:spacing w:val="-37"/>
                <w:sz w:val="18"/>
              </w:rPr>
            </w:pPr>
            <w:r w:rsidRPr="00F42B5E">
              <w:rPr>
                <w:b/>
                <w:i/>
                <w:sz w:val="18"/>
              </w:rPr>
              <w:t>Reviewed Journal:</w:t>
            </w:r>
            <w:r w:rsidRPr="00F42B5E">
              <w:rPr>
                <w:b/>
                <w:i/>
                <w:spacing w:val="-37"/>
                <w:sz w:val="18"/>
              </w:rPr>
              <w:t xml:space="preserve"> 10  </w:t>
            </w:r>
            <w:r>
              <w:rPr>
                <w:b/>
                <w:i/>
                <w:spacing w:val="-37"/>
                <w:sz w:val="18"/>
              </w:rPr>
              <w:t xml:space="preserve">        </w:t>
            </w:r>
          </w:p>
          <w:p w14:paraId="13D45CBE" w14:textId="77777777" w:rsidR="007F2B08" w:rsidRPr="00F42B5E" w:rsidRDefault="007F2B08" w:rsidP="00F1796A">
            <w:pPr>
              <w:pStyle w:val="TableParagraph"/>
              <w:ind w:right="36"/>
              <w:rPr>
                <w:b/>
                <w:i/>
                <w:sz w:val="18"/>
              </w:rPr>
            </w:pPr>
            <w:proofErr w:type="spellStart"/>
            <w:r w:rsidRPr="00F42B5E">
              <w:rPr>
                <w:b/>
                <w:i/>
                <w:spacing w:val="-37"/>
                <w:sz w:val="18"/>
              </w:rPr>
              <w:t>O</w:t>
            </w:r>
            <w:r>
              <w:rPr>
                <w:b/>
                <w:i/>
                <w:spacing w:val="-37"/>
                <w:sz w:val="18"/>
              </w:rPr>
              <w:t>ktober</w:t>
            </w:r>
            <w:proofErr w:type="spellEnd"/>
            <w:r w:rsidRPr="00F42B5E">
              <w:rPr>
                <w:b/>
                <w:i/>
                <w:spacing w:val="-3"/>
                <w:sz w:val="18"/>
              </w:rPr>
              <w:t xml:space="preserve"> </w:t>
            </w:r>
            <w:r w:rsidRPr="00F42B5E">
              <w:rPr>
                <w:b/>
                <w:i/>
                <w:sz w:val="18"/>
              </w:rPr>
              <w:t>2022</w:t>
            </w:r>
          </w:p>
          <w:p w14:paraId="54F6AD2E" w14:textId="77777777" w:rsidR="007F2B08" w:rsidRDefault="007F2B08" w:rsidP="00F1796A">
            <w:pPr>
              <w:rPr>
                <w:b/>
                <w:bCs/>
                <w:i/>
                <w:iCs/>
              </w:rPr>
            </w:pPr>
            <w:r w:rsidRPr="00F42B5E">
              <w:rPr>
                <w:rFonts w:ascii="Cambria" w:hAnsi="Cambria"/>
                <w:b/>
                <w:i/>
                <w:sz w:val="18"/>
              </w:rPr>
              <w:t>Published Journal:</w:t>
            </w:r>
            <w:r w:rsidRPr="00F42B5E">
              <w:rPr>
                <w:rFonts w:ascii="Cambria" w:hAnsi="Cambria"/>
                <w:b/>
                <w:i/>
                <w:spacing w:val="-37"/>
                <w:sz w:val="18"/>
              </w:rPr>
              <w:t xml:space="preserve"> </w:t>
            </w:r>
            <w:r w:rsidRPr="00F42B5E">
              <w:rPr>
                <w:rFonts w:ascii="Cambria" w:hAnsi="Cambria"/>
                <w:b/>
                <w:i/>
                <w:sz w:val="18"/>
              </w:rPr>
              <w:t>25</w:t>
            </w:r>
            <w:r w:rsidRPr="00F42B5E">
              <w:rPr>
                <w:rFonts w:ascii="Cambria" w:hAnsi="Cambria"/>
                <w:b/>
                <w:i/>
                <w:spacing w:val="-2"/>
                <w:sz w:val="18"/>
              </w:rPr>
              <w:t xml:space="preserve"> </w:t>
            </w:r>
            <w:proofErr w:type="spellStart"/>
            <w:r w:rsidRPr="00F42B5E">
              <w:rPr>
                <w:rFonts w:ascii="Cambria" w:hAnsi="Cambria"/>
                <w:b/>
                <w:i/>
                <w:spacing w:val="-2"/>
                <w:sz w:val="18"/>
              </w:rPr>
              <w:t>Oktober</w:t>
            </w:r>
            <w:proofErr w:type="spellEnd"/>
            <w:r w:rsidRPr="00F42B5E">
              <w:rPr>
                <w:rFonts w:ascii="Cambria" w:hAnsi="Cambria"/>
                <w:b/>
                <w:i/>
                <w:spacing w:val="-3"/>
                <w:sz w:val="18"/>
              </w:rPr>
              <w:t xml:space="preserve"> </w:t>
            </w:r>
            <w:r w:rsidRPr="00F42B5E">
              <w:rPr>
                <w:rFonts w:ascii="Cambria" w:hAnsi="Cambria"/>
                <w:b/>
                <w:i/>
                <w:sz w:val="18"/>
              </w:rPr>
              <w:t>2022</w:t>
            </w:r>
          </w:p>
        </w:tc>
        <w:tc>
          <w:tcPr>
            <w:tcW w:w="6960" w:type="dxa"/>
          </w:tcPr>
          <w:p w14:paraId="165E947B" w14:textId="77777777" w:rsidR="007F2B08" w:rsidRDefault="007F2B08" w:rsidP="00F1796A">
            <w:pPr>
              <w:jc w:val="center"/>
              <w:rPr>
                <w:b/>
                <w:bCs/>
                <w:i/>
                <w:iCs/>
              </w:rPr>
            </w:pPr>
          </w:p>
        </w:tc>
      </w:tr>
      <w:bookmarkEnd w:id="0"/>
    </w:tbl>
    <w:p w14:paraId="1E82B494" w14:textId="48BF9C07" w:rsidR="009C2839" w:rsidRDefault="009C2839" w:rsidP="00B06924">
      <w:pPr>
        <w:pStyle w:val="BodyText"/>
        <w:spacing w:before="11"/>
        <w:ind w:right="20"/>
        <w:rPr>
          <w:i/>
          <w:sz w:val="21"/>
        </w:rPr>
      </w:pPr>
    </w:p>
    <w:p w14:paraId="79D1935A" w14:textId="77777777" w:rsidR="00B06924" w:rsidRDefault="00B06924" w:rsidP="00B06924">
      <w:pPr>
        <w:pStyle w:val="BodyText"/>
        <w:spacing w:before="11"/>
        <w:ind w:right="20"/>
        <w:rPr>
          <w:sz w:val="23"/>
        </w:rPr>
      </w:pPr>
    </w:p>
    <w:p w14:paraId="3468C1A5" w14:textId="77777777" w:rsidR="00442FAF" w:rsidRDefault="00442FAF" w:rsidP="00442FAF">
      <w:pPr>
        <w:pStyle w:val="Heading1"/>
        <w:tabs>
          <w:tab w:val="left" w:pos="1296"/>
          <w:tab w:val="left" w:pos="1297"/>
        </w:tabs>
        <w:ind w:left="0"/>
        <w:jc w:val="both"/>
        <w:sectPr w:rsidR="00442FAF" w:rsidSect="0030273B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1580" w:right="1480" w:bottom="1500" w:left="1680" w:header="0" w:footer="1226" w:gutter="0"/>
          <w:pgNumType w:start="113"/>
          <w:cols w:space="720"/>
        </w:sectPr>
      </w:pPr>
    </w:p>
    <w:p w14:paraId="175643D2" w14:textId="77777777" w:rsidR="00803A8E" w:rsidRPr="00803A8E" w:rsidRDefault="00803A8E" w:rsidP="00442FAF">
      <w:pPr>
        <w:pStyle w:val="Heading1"/>
        <w:tabs>
          <w:tab w:val="left" w:pos="1296"/>
          <w:tab w:val="left" w:pos="1297"/>
        </w:tabs>
        <w:ind w:left="0"/>
        <w:jc w:val="both"/>
      </w:pPr>
      <w:r w:rsidRPr="00803A8E">
        <w:lastRenderedPageBreak/>
        <w:t>PENDAHULUAN</w:t>
      </w:r>
    </w:p>
    <w:p w14:paraId="63748FA7" w14:textId="77777777" w:rsidR="00803A8E" w:rsidRPr="00803A8E" w:rsidRDefault="00803A8E" w:rsidP="009C2839">
      <w:pPr>
        <w:pStyle w:val="Heading1"/>
        <w:tabs>
          <w:tab w:val="left" w:pos="900"/>
        </w:tabs>
        <w:ind w:left="0"/>
        <w:jc w:val="both"/>
        <w:rPr>
          <w:b w:val="0"/>
        </w:rPr>
      </w:pPr>
      <w:r>
        <w:rPr>
          <w:b w:val="0"/>
        </w:rPr>
        <w:tab/>
      </w:r>
      <w:proofErr w:type="spellStart"/>
      <w:r w:rsidRPr="00803A8E">
        <w:rPr>
          <w:b w:val="0"/>
        </w:rPr>
        <w:t>Pariwisata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merupakan</w:t>
      </w:r>
      <w:proofErr w:type="spellEnd"/>
      <w:r w:rsidRPr="00803A8E">
        <w:rPr>
          <w:b w:val="0"/>
        </w:rPr>
        <w:t xml:space="preserve"> salah </w:t>
      </w:r>
      <w:proofErr w:type="spellStart"/>
      <w:r w:rsidRPr="00803A8E">
        <w:rPr>
          <w:b w:val="0"/>
        </w:rPr>
        <w:t>satu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industri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penting</w:t>
      </w:r>
      <w:proofErr w:type="spellEnd"/>
      <w:r w:rsidRPr="00803A8E">
        <w:rPr>
          <w:b w:val="0"/>
        </w:rPr>
        <w:t xml:space="preserve"> yang </w:t>
      </w:r>
      <w:proofErr w:type="spellStart"/>
      <w:r w:rsidRPr="00803A8E">
        <w:rPr>
          <w:b w:val="0"/>
        </w:rPr>
        <w:t>ada</w:t>
      </w:r>
      <w:proofErr w:type="spellEnd"/>
      <w:r w:rsidRPr="00803A8E">
        <w:rPr>
          <w:b w:val="0"/>
        </w:rPr>
        <w:t xml:space="preserve"> di dunia </w:t>
      </w:r>
      <w:proofErr w:type="spellStart"/>
      <w:r w:rsidRPr="00803A8E">
        <w:rPr>
          <w:b w:val="0"/>
        </w:rPr>
        <w:t>saat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ini</w:t>
      </w:r>
      <w:proofErr w:type="spellEnd"/>
      <w:r w:rsidRPr="00803A8E">
        <w:rPr>
          <w:b w:val="0"/>
        </w:rPr>
        <w:t xml:space="preserve">. </w:t>
      </w:r>
      <w:proofErr w:type="spellStart"/>
      <w:r w:rsidRPr="00803A8E">
        <w:rPr>
          <w:b w:val="0"/>
        </w:rPr>
        <w:t>Dewasa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ini</w:t>
      </w:r>
      <w:proofErr w:type="spellEnd"/>
      <w:r w:rsidRPr="00803A8E">
        <w:rPr>
          <w:b w:val="0"/>
        </w:rPr>
        <w:t xml:space="preserve">, </w:t>
      </w:r>
      <w:proofErr w:type="spellStart"/>
      <w:r w:rsidRPr="00803A8E">
        <w:rPr>
          <w:b w:val="0"/>
        </w:rPr>
        <w:t>pariwisata</w:t>
      </w:r>
      <w:proofErr w:type="spellEnd"/>
      <w:r w:rsidRPr="00803A8E">
        <w:rPr>
          <w:b w:val="0"/>
        </w:rPr>
        <w:t xml:space="preserve"> juga </w:t>
      </w:r>
      <w:proofErr w:type="spellStart"/>
      <w:r w:rsidRPr="00803A8E">
        <w:rPr>
          <w:b w:val="0"/>
        </w:rPr>
        <w:t>dikatakan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sebagai</w:t>
      </w:r>
      <w:proofErr w:type="spellEnd"/>
      <w:r w:rsidRPr="00803A8E">
        <w:rPr>
          <w:b w:val="0"/>
        </w:rPr>
        <w:t xml:space="preserve"> salah </w:t>
      </w:r>
      <w:proofErr w:type="spellStart"/>
      <w:r w:rsidRPr="00803A8E">
        <w:rPr>
          <w:b w:val="0"/>
        </w:rPr>
        <w:t>satu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industri</w:t>
      </w:r>
      <w:proofErr w:type="spellEnd"/>
      <w:r w:rsidRPr="00803A8E">
        <w:rPr>
          <w:b w:val="0"/>
        </w:rPr>
        <w:t xml:space="preserve"> yang </w:t>
      </w:r>
      <w:proofErr w:type="spellStart"/>
      <w:r w:rsidRPr="00803A8E">
        <w:rPr>
          <w:b w:val="0"/>
        </w:rPr>
        <w:t>memiliki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pertumbuhan</w:t>
      </w:r>
      <w:proofErr w:type="spellEnd"/>
      <w:r w:rsidRPr="00803A8E">
        <w:rPr>
          <w:b w:val="0"/>
        </w:rPr>
        <w:t xml:space="preserve"> yang </w:t>
      </w:r>
      <w:proofErr w:type="spellStart"/>
      <w:r w:rsidRPr="00803A8E">
        <w:rPr>
          <w:b w:val="0"/>
        </w:rPr>
        <w:t>pesat</w:t>
      </w:r>
      <w:proofErr w:type="spellEnd"/>
      <w:r w:rsidRPr="00803A8E">
        <w:rPr>
          <w:b w:val="0"/>
        </w:rPr>
        <w:t xml:space="preserve">. Di Indonesia </w:t>
      </w:r>
      <w:proofErr w:type="spellStart"/>
      <w:r w:rsidRPr="00803A8E">
        <w:rPr>
          <w:b w:val="0"/>
        </w:rPr>
        <w:t>sendiri</w:t>
      </w:r>
      <w:proofErr w:type="spellEnd"/>
      <w:r w:rsidRPr="00803A8E">
        <w:rPr>
          <w:b w:val="0"/>
        </w:rPr>
        <w:t xml:space="preserve">, </w:t>
      </w:r>
      <w:proofErr w:type="spellStart"/>
      <w:r w:rsidRPr="00803A8E">
        <w:rPr>
          <w:b w:val="0"/>
        </w:rPr>
        <w:t>sektor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pariwisata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seringkali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menjadi</w:t>
      </w:r>
      <w:proofErr w:type="spellEnd"/>
      <w:r w:rsidRPr="00803A8E">
        <w:rPr>
          <w:b w:val="0"/>
        </w:rPr>
        <w:t xml:space="preserve"> salah </w:t>
      </w:r>
      <w:proofErr w:type="spellStart"/>
      <w:r w:rsidRPr="00803A8E">
        <w:rPr>
          <w:b w:val="0"/>
        </w:rPr>
        <w:t>satu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industri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penghasil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devisa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terbesar</w:t>
      </w:r>
      <w:proofErr w:type="spellEnd"/>
      <w:r w:rsidRPr="00803A8E">
        <w:rPr>
          <w:b w:val="0"/>
        </w:rPr>
        <w:t xml:space="preserve">. </w:t>
      </w:r>
      <w:proofErr w:type="spellStart"/>
      <w:r w:rsidRPr="00803A8E">
        <w:rPr>
          <w:b w:val="0"/>
        </w:rPr>
        <w:t>Adanya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kegiatan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pariwisata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secara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langsung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maupun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tidak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langsung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membawa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berbagai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keuntungan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bagi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aspek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ekonomi</w:t>
      </w:r>
      <w:proofErr w:type="spellEnd"/>
      <w:r w:rsidRPr="00803A8E">
        <w:rPr>
          <w:b w:val="0"/>
        </w:rPr>
        <w:t xml:space="preserve">, </w:t>
      </w:r>
      <w:proofErr w:type="spellStart"/>
      <w:r w:rsidRPr="00803A8E">
        <w:rPr>
          <w:b w:val="0"/>
        </w:rPr>
        <w:t>sosial</w:t>
      </w:r>
      <w:proofErr w:type="spellEnd"/>
      <w:r w:rsidRPr="00803A8E">
        <w:rPr>
          <w:b w:val="0"/>
        </w:rPr>
        <w:t xml:space="preserve">, </w:t>
      </w:r>
      <w:proofErr w:type="spellStart"/>
      <w:r w:rsidRPr="00803A8E">
        <w:rPr>
          <w:b w:val="0"/>
        </w:rPr>
        <w:t>budaya</w:t>
      </w:r>
      <w:proofErr w:type="spellEnd"/>
      <w:r w:rsidRPr="00803A8E">
        <w:rPr>
          <w:b w:val="0"/>
        </w:rPr>
        <w:t xml:space="preserve">, </w:t>
      </w:r>
      <w:proofErr w:type="spellStart"/>
      <w:r w:rsidRPr="00803A8E">
        <w:rPr>
          <w:b w:val="0"/>
        </w:rPr>
        <w:t>politik</w:t>
      </w:r>
      <w:proofErr w:type="spellEnd"/>
      <w:r w:rsidRPr="00803A8E">
        <w:rPr>
          <w:b w:val="0"/>
        </w:rPr>
        <w:t xml:space="preserve">, </w:t>
      </w:r>
      <w:proofErr w:type="spellStart"/>
      <w:r w:rsidRPr="00803A8E">
        <w:rPr>
          <w:b w:val="0"/>
        </w:rPr>
        <w:t>serta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aspek-aspek</w:t>
      </w:r>
      <w:proofErr w:type="spellEnd"/>
      <w:r w:rsidRPr="00803A8E">
        <w:rPr>
          <w:b w:val="0"/>
        </w:rPr>
        <w:t xml:space="preserve"> lain di </w:t>
      </w:r>
      <w:proofErr w:type="spellStart"/>
      <w:r w:rsidRPr="00803A8E">
        <w:rPr>
          <w:b w:val="0"/>
        </w:rPr>
        <w:t>daerah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tujuan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wisata</w:t>
      </w:r>
      <w:proofErr w:type="spellEnd"/>
      <w:r w:rsidRPr="00803A8E">
        <w:rPr>
          <w:b w:val="0"/>
        </w:rPr>
        <w:t xml:space="preserve">. </w:t>
      </w:r>
      <w:proofErr w:type="spellStart"/>
      <w:r w:rsidRPr="00803A8E">
        <w:rPr>
          <w:b w:val="0"/>
        </w:rPr>
        <w:t>Maka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dari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itu</w:t>
      </w:r>
      <w:proofErr w:type="spellEnd"/>
      <w:r w:rsidRPr="00803A8E">
        <w:rPr>
          <w:b w:val="0"/>
        </w:rPr>
        <w:t xml:space="preserve">, </w:t>
      </w:r>
      <w:proofErr w:type="spellStart"/>
      <w:r w:rsidRPr="00803A8E">
        <w:rPr>
          <w:b w:val="0"/>
        </w:rPr>
        <w:t>penting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bagi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suatu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daerah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untuk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terus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berupaya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membangun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serta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mengembangkan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pariwisata</w:t>
      </w:r>
      <w:proofErr w:type="spellEnd"/>
      <w:r w:rsidRPr="00803A8E">
        <w:rPr>
          <w:b w:val="0"/>
        </w:rPr>
        <w:t xml:space="preserve"> di </w:t>
      </w:r>
      <w:proofErr w:type="spellStart"/>
      <w:r w:rsidRPr="00803A8E">
        <w:rPr>
          <w:b w:val="0"/>
        </w:rPr>
        <w:t>daerahnya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dengan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tujuan</w:t>
      </w:r>
      <w:proofErr w:type="spellEnd"/>
      <w:r w:rsidRPr="00803A8E">
        <w:rPr>
          <w:b w:val="0"/>
        </w:rPr>
        <w:t xml:space="preserve"> agar </w:t>
      </w:r>
      <w:proofErr w:type="spellStart"/>
      <w:r w:rsidRPr="00803A8E">
        <w:rPr>
          <w:b w:val="0"/>
        </w:rPr>
        <w:t>wisatawan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terus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berdatangan</w:t>
      </w:r>
      <w:proofErr w:type="spellEnd"/>
      <w:r w:rsidRPr="00803A8E">
        <w:rPr>
          <w:b w:val="0"/>
        </w:rPr>
        <w:t xml:space="preserve">. </w:t>
      </w:r>
      <w:proofErr w:type="spellStart"/>
      <w:r w:rsidRPr="00803A8E">
        <w:rPr>
          <w:b w:val="0"/>
        </w:rPr>
        <w:t>Selain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untuk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menarik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pengunjung-pengunjung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baru</w:t>
      </w:r>
      <w:proofErr w:type="spellEnd"/>
      <w:r w:rsidRPr="00803A8E">
        <w:rPr>
          <w:b w:val="0"/>
        </w:rPr>
        <w:t xml:space="preserve">, </w:t>
      </w:r>
      <w:proofErr w:type="spellStart"/>
      <w:r w:rsidRPr="00803A8E">
        <w:rPr>
          <w:b w:val="0"/>
        </w:rPr>
        <w:t>diperlukan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upaya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untuk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membuat</w:t>
      </w:r>
      <w:proofErr w:type="spellEnd"/>
      <w:r w:rsidRPr="00803A8E">
        <w:rPr>
          <w:b w:val="0"/>
        </w:rPr>
        <w:t xml:space="preserve"> orang-orang yang </w:t>
      </w:r>
      <w:proofErr w:type="spellStart"/>
      <w:r w:rsidRPr="00803A8E">
        <w:rPr>
          <w:b w:val="0"/>
        </w:rPr>
        <w:t>sudah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pernah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datang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untuk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kembali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melakukan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kunjungan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ke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suatu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daerah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ataupun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destinasi</w:t>
      </w:r>
      <w:proofErr w:type="spellEnd"/>
      <w:r w:rsidRPr="00803A8E">
        <w:rPr>
          <w:b w:val="0"/>
        </w:rPr>
        <w:t xml:space="preserve">. Salah </w:t>
      </w:r>
      <w:proofErr w:type="spellStart"/>
      <w:r w:rsidRPr="00803A8E">
        <w:rPr>
          <w:b w:val="0"/>
        </w:rPr>
        <w:t>satu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dari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banyaknya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kota</w:t>
      </w:r>
      <w:proofErr w:type="spellEnd"/>
      <w:r w:rsidRPr="00803A8E">
        <w:rPr>
          <w:b w:val="0"/>
        </w:rPr>
        <w:t xml:space="preserve"> di Indonesia </w:t>
      </w:r>
      <w:proofErr w:type="spellStart"/>
      <w:r w:rsidRPr="00803A8E">
        <w:rPr>
          <w:b w:val="0"/>
        </w:rPr>
        <w:t>adalah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kota</w:t>
      </w:r>
      <w:proofErr w:type="spellEnd"/>
      <w:r w:rsidRPr="00803A8E">
        <w:rPr>
          <w:b w:val="0"/>
        </w:rPr>
        <w:t xml:space="preserve"> Palembang. </w:t>
      </w:r>
      <w:proofErr w:type="spellStart"/>
      <w:r w:rsidRPr="00803A8E">
        <w:rPr>
          <w:b w:val="0"/>
        </w:rPr>
        <w:t>Didasarkan</w:t>
      </w:r>
      <w:proofErr w:type="spellEnd"/>
      <w:r w:rsidRPr="00803A8E">
        <w:rPr>
          <w:b w:val="0"/>
        </w:rPr>
        <w:t xml:space="preserve"> pada </w:t>
      </w:r>
      <w:proofErr w:type="spellStart"/>
      <w:r w:rsidRPr="00803A8E">
        <w:rPr>
          <w:b w:val="0"/>
        </w:rPr>
        <w:t>prasasti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Kedukan</w:t>
      </w:r>
      <w:proofErr w:type="spellEnd"/>
      <w:r w:rsidRPr="00803A8E">
        <w:rPr>
          <w:b w:val="0"/>
        </w:rPr>
        <w:t xml:space="preserve"> Bukit yang </w:t>
      </w:r>
      <w:proofErr w:type="spellStart"/>
      <w:r w:rsidRPr="00803A8E">
        <w:rPr>
          <w:b w:val="0"/>
        </w:rPr>
        <w:t>bertanggal</w:t>
      </w:r>
      <w:proofErr w:type="spellEnd"/>
      <w:r w:rsidRPr="00803A8E">
        <w:rPr>
          <w:b w:val="0"/>
        </w:rPr>
        <w:t xml:space="preserve"> 16 </w:t>
      </w:r>
      <w:proofErr w:type="spellStart"/>
      <w:r w:rsidRPr="00803A8E">
        <w:rPr>
          <w:b w:val="0"/>
        </w:rPr>
        <w:t>Juni</w:t>
      </w:r>
      <w:proofErr w:type="spellEnd"/>
      <w:r w:rsidRPr="00803A8E">
        <w:rPr>
          <w:b w:val="0"/>
        </w:rPr>
        <w:t xml:space="preserve"> 682, </w:t>
      </w:r>
      <w:proofErr w:type="spellStart"/>
      <w:r w:rsidRPr="00803A8E">
        <w:rPr>
          <w:b w:val="0"/>
        </w:rPr>
        <w:t>dapat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dikatakan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bahwa</w:t>
      </w:r>
      <w:proofErr w:type="spellEnd"/>
      <w:r w:rsidRPr="00803A8E">
        <w:rPr>
          <w:b w:val="0"/>
        </w:rPr>
        <w:t xml:space="preserve"> Palembang </w:t>
      </w:r>
      <w:proofErr w:type="spellStart"/>
      <w:r w:rsidRPr="00803A8E">
        <w:rPr>
          <w:b w:val="0"/>
        </w:rPr>
        <w:t>adalah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kota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tertua</w:t>
      </w:r>
      <w:proofErr w:type="spellEnd"/>
      <w:r w:rsidRPr="00803A8E">
        <w:rPr>
          <w:b w:val="0"/>
        </w:rPr>
        <w:t xml:space="preserve"> di Indonesia. </w:t>
      </w:r>
      <w:proofErr w:type="spellStart"/>
      <w:r w:rsidRPr="00803A8E">
        <w:rPr>
          <w:b w:val="0"/>
        </w:rPr>
        <w:t>Sebagai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kota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tertua</w:t>
      </w:r>
      <w:proofErr w:type="spellEnd"/>
      <w:r w:rsidRPr="00803A8E">
        <w:rPr>
          <w:b w:val="0"/>
        </w:rPr>
        <w:t xml:space="preserve">, </w:t>
      </w:r>
      <w:proofErr w:type="spellStart"/>
      <w:r w:rsidRPr="00803A8E">
        <w:rPr>
          <w:b w:val="0"/>
        </w:rPr>
        <w:t>kota</w:t>
      </w:r>
      <w:proofErr w:type="spellEnd"/>
      <w:r w:rsidRPr="00803A8E">
        <w:rPr>
          <w:b w:val="0"/>
        </w:rPr>
        <w:t xml:space="preserve"> Palembang </w:t>
      </w:r>
      <w:proofErr w:type="spellStart"/>
      <w:r w:rsidRPr="00803A8E">
        <w:rPr>
          <w:b w:val="0"/>
        </w:rPr>
        <w:t>tentunya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memiliki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sejarah</w:t>
      </w:r>
      <w:proofErr w:type="spellEnd"/>
      <w:r w:rsidRPr="00803A8E">
        <w:rPr>
          <w:b w:val="0"/>
        </w:rPr>
        <w:t xml:space="preserve"> yang </w:t>
      </w:r>
      <w:proofErr w:type="spellStart"/>
      <w:r w:rsidRPr="00803A8E">
        <w:rPr>
          <w:b w:val="0"/>
        </w:rPr>
        <w:t>panjang</w:t>
      </w:r>
      <w:proofErr w:type="spellEnd"/>
      <w:r w:rsidRPr="00803A8E">
        <w:rPr>
          <w:b w:val="0"/>
        </w:rPr>
        <w:t xml:space="preserve">. </w:t>
      </w:r>
      <w:proofErr w:type="spellStart"/>
      <w:r w:rsidRPr="00803A8E">
        <w:rPr>
          <w:b w:val="0"/>
        </w:rPr>
        <w:t>Sejarahnya</w:t>
      </w:r>
      <w:proofErr w:type="spellEnd"/>
      <w:r w:rsidRPr="00803A8E">
        <w:rPr>
          <w:b w:val="0"/>
        </w:rPr>
        <w:t xml:space="preserve"> yang </w:t>
      </w:r>
      <w:proofErr w:type="spellStart"/>
      <w:r w:rsidRPr="00803A8E">
        <w:rPr>
          <w:b w:val="0"/>
        </w:rPr>
        <w:t>panjang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ini</w:t>
      </w:r>
      <w:proofErr w:type="spellEnd"/>
      <w:r w:rsidRPr="00803A8E">
        <w:rPr>
          <w:b w:val="0"/>
        </w:rPr>
        <w:t xml:space="preserve"> juga </w:t>
      </w:r>
      <w:proofErr w:type="spellStart"/>
      <w:r w:rsidRPr="00803A8E">
        <w:rPr>
          <w:b w:val="0"/>
        </w:rPr>
        <w:t>membuat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kota</w:t>
      </w:r>
      <w:proofErr w:type="spellEnd"/>
      <w:r w:rsidRPr="00803A8E">
        <w:rPr>
          <w:b w:val="0"/>
        </w:rPr>
        <w:t xml:space="preserve"> Palembang </w:t>
      </w:r>
      <w:proofErr w:type="spellStart"/>
      <w:r w:rsidRPr="00803A8E">
        <w:rPr>
          <w:b w:val="0"/>
        </w:rPr>
        <w:t>memiliki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berbagai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destinasi</w:t>
      </w:r>
      <w:proofErr w:type="spellEnd"/>
      <w:r w:rsidRPr="00803A8E">
        <w:rPr>
          <w:b w:val="0"/>
        </w:rPr>
        <w:t xml:space="preserve"> yang </w:t>
      </w:r>
      <w:proofErr w:type="spellStart"/>
      <w:r w:rsidRPr="00803A8E">
        <w:rPr>
          <w:b w:val="0"/>
        </w:rPr>
        <w:t>menjadi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tujuan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wisata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sejarah</w:t>
      </w:r>
      <w:proofErr w:type="spellEnd"/>
      <w:r w:rsidRPr="00803A8E">
        <w:rPr>
          <w:b w:val="0"/>
        </w:rPr>
        <w:t xml:space="preserve">, </w:t>
      </w:r>
      <w:proofErr w:type="spellStart"/>
      <w:r w:rsidRPr="00803A8E">
        <w:rPr>
          <w:b w:val="0"/>
        </w:rPr>
        <w:t>seperti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Jembatan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Ampera</w:t>
      </w:r>
      <w:proofErr w:type="spellEnd"/>
      <w:r w:rsidRPr="00803A8E">
        <w:rPr>
          <w:b w:val="0"/>
        </w:rPr>
        <w:t xml:space="preserve">, </w:t>
      </w:r>
      <w:proofErr w:type="spellStart"/>
      <w:r w:rsidRPr="00803A8E">
        <w:rPr>
          <w:b w:val="0"/>
        </w:rPr>
        <w:t>Pulau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Kemaro</w:t>
      </w:r>
      <w:proofErr w:type="spellEnd"/>
      <w:r w:rsidRPr="00803A8E">
        <w:rPr>
          <w:b w:val="0"/>
        </w:rPr>
        <w:t xml:space="preserve">, Taman </w:t>
      </w:r>
      <w:proofErr w:type="spellStart"/>
      <w:r w:rsidRPr="00803A8E">
        <w:rPr>
          <w:b w:val="0"/>
        </w:rPr>
        <w:t>Purbakala</w:t>
      </w:r>
      <w:proofErr w:type="spellEnd"/>
      <w:r w:rsidRPr="00803A8E">
        <w:rPr>
          <w:b w:val="0"/>
        </w:rPr>
        <w:t xml:space="preserve"> Kerajaan </w:t>
      </w:r>
      <w:proofErr w:type="spellStart"/>
      <w:r w:rsidRPr="00803A8E">
        <w:rPr>
          <w:b w:val="0"/>
        </w:rPr>
        <w:t>Sriwijaya</w:t>
      </w:r>
      <w:proofErr w:type="spellEnd"/>
      <w:r w:rsidRPr="00803A8E">
        <w:rPr>
          <w:b w:val="0"/>
        </w:rPr>
        <w:t xml:space="preserve">, </w:t>
      </w:r>
      <w:proofErr w:type="spellStart"/>
      <w:r w:rsidRPr="00803A8E">
        <w:rPr>
          <w:b w:val="0"/>
        </w:rPr>
        <w:t>serta</w:t>
      </w:r>
      <w:proofErr w:type="spellEnd"/>
      <w:r w:rsidRPr="00803A8E">
        <w:rPr>
          <w:b w:val="0"/>
        </w:rPr>
        <w:t xml:space="preserve"> </w:t>
      </w:r>
      <w:proofErr w:type="spellStart"/>
      <w:r w:rsidRPr="00803A8E">
        <w:rPr>
          <w:b w:val="0"/>
        </w:rPr>
        <w:t>beberapa</w:t>
      </w:r>
      <w:proofErr w:type="spellEnd"/>
      <w:r w:rsidRPr="00803A8E">
        <w:rPr>
          <w:b w:val="0"/>
        </w:rPr>
        <w:t xml:space="preserve"> museum </w:t>
      </w:r>
      <w:proofErr w:type="spellStart"/>
      <w:r w:rsidRPr="00803A8E">
        <w:rPr>
          <w:b w:val="0"/>
        </w:rPr>
        <w:t>seperti</w:t>
      </w:r>
      <w:proofErr w:type="spellEnd"/>
      <w:r w:rsidRPr="00803A8E">
        <w:rPr>
          <w:b w:val="0"/>
        </w:rPr>
        <w:t xml:space="preserve"> Museum </w:t>
      </w:r>
      <w:proofErr w:type="spellStart"/>
      <w:r w:rsidRPr="00803A8E">
        <w:rPr>
          <w:b w:val="0"/>
        </w:rPr>
        <w:t>Sriwijaya</w:t>
      </w:r>
      <w:proofErr w:type="spellEnd"/>
      <w:r w:rsidRPr="00803A8E">
        <w:rPr>
          <w:b w:val="0"/>
        </w:rPr>
        <w:t xml:space="preserve">, Museum </w:t>
      </w:r>
      <w:proofErr w:type="spellStart"/>
      <w:r w:rsidRPr="00803A8E">
        <w:rPr>
          <w:b w:val="0"/>
        </w:rPr>
        <w:t>Balaputra</w:t>
      </w:r>
      <w:proofErr w:type="spellEnd"/>
      <w:r w:rsidRPr="00803A8E">
        <w:rPr>
          <w:b w:val="0"/>
        </w:rPr>
        <w:t xml:space="preserve"> Dewa dan juga Museum Sultan Mahmud </w:t>
      </w:r>
      <w:proofErr w:type="spellStart"/>
      <w:r w:rsidRPr="00803A8E">
        <w:rPr>
          <w:b w:val="0"/>
        </w:rPr>
        <w:t>Badaruddin</w:t>
      </w:r>
      <w:proofErr w:type="spellEnd"/>
      <w:r w:rsidRPr="00803A8E">
        <w:rPr>
          <w:b w:val="0"/>
        </w:rPr>
        <w:t xml:space="preserve"> II. </w:t>
      </w:r>
    </w:p>
    <w:p w14:paraId="09B7D4A2" w14:textId="77777777" w:rsidR="00A441D9" w:rsidRDefault="00A441D9" w:rsidP="009C2839">
      <w:pPr>
        <w:pStyle w:val="Heading1"/>
        <w:tabs>
          <w:tab w:val="left" w:pos="720"/>
        </w:tabs>
        <w:ind w:left="0"/>
        <w:jc w:val="both"/>
        <w:rPr>
          <w:b w:val="0"/>
        </w:rPr>
      </w:pPr>
      <w:r>
        <w:rPr>
          <w:b w:val="0"/>
        </w:rPr>
        <w:tab/>
      </w:r>
      <w:proofErr w:type="spellStart"/>
      <w:r w:rsidR="00803A8E" w:rsidRPr="00803A8E">
        <w:rPr>
          <w:b w:val="0"/>
        </w:rPr>
        <w:t>Sapta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pesona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merupakan</w:t>
      </w:r>
      <w:proofErr w:type="spellEnd"/>
      <w:r w:rsidR="00803A8E" w:rsidRPr="00803A8E">
        <w:rPr>
          <w:b w:val="0"/>
        </w:rPr>
        <w:t xml:space="preserve"> salah </w:t>
      </w:r>
      <w:proofErr w:type="spellStart"/>
      <w:r w:rsidR="00803A8E" w:rsidRPr="00803A8E">
        <w:rPr>
          <w:b w:val="0"/>
        </w:rPr>
        <w:t>satu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cara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ataupun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usaha</w:t>
      </w:r>
      <w:proofErr w:type="spellEnd"/>
      <w:r w:rsidR="00803A8E" w:rsidRPr="00803A8E">
        <w:rPr>
          <w:b w:val="0"/>
        </w:rPr>
        <w:t xml:space="preserve"> yang </w:t>
      </w:r>
      <w:proofErr w:type="spellStart"/>
      <w:r w:rsidR="00803A8E" w:rsidRPr="00803A8E">
        <w:rPr>
          <w:b w:val="0"/>
        </w:rPr>
        <w:t>bertujuan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untuk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meningkatkan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pariwisata</w:t>
      </w:r>
      <w:proofErr w:type="spellEnd"/>
      <w:r w:rsidR="00803A8E" w:rsidRPr="00803A8E">
        <w:rPr>
          <w:b w:val="0"/>
        </w:rPr>
        <w:t xml:space="preserve"> di Indonesia. Program </w:t>
      </w:r>
      <w:proofErr w:type="spellStart"/>
      <w:r w:rsidR="00803A8E" w:rsidRPr="00803A8E">
        <w:rPr>
          <w:b w:val="0"/>
        </w:rPr>
        <w:t>sapta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pesona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sendiri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sebenarnya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sudah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ada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sejak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tahun</w:t>
      </w:r>
      <w:proofErr w:type="spellEnd"/>
      <w:r w:rsidR="00803A8E" w:rsidRPr="00803A8E">
        <w:rPr>
          <w:b w:val="0"/>
        </w:rPr>
        <w:t xml:space="preserve"> 1989 </w:t>
      </w:r>
      <w:proofErr w:type="spellStart"/>
      <w:r w:rsidR="00803A8E" w:rsidRPr="00803A8E">
        <w:rPr>
          <w:b w:val="0"/>
        </w:rPr>
        <w:t>saat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dikeluarkannya</w:t>
      </w:r>
      <w:proofErr w:type="spellEnd"/>
      <w:r w:rsidR="00803A8E" w:rsidRPr="00803A8E">
        <w:rPr>
          <w:b w:val="0"/>
        </w:rPr>
        <w:t xml:space="preserve"> Keputusan Menteri </w:t>
      </w:r>
      <w:proofErr w:type="spellStart"/>
      <w:r w:rsidR="00803A8E" w:rsidRPr="00803A8E">
        <w:rPr>
          <w:b w:val="0"/>
        </w:rPr>
        <w:t>Pariwisata</w:t>
      </w:r>
      <w:proofErr w:type="spellEnd"/>
      <w:r w:rsidR="00803A8E" w:rsidRPr="00803A8E">
        <w:rPr>
          <w:b w:val="0"/>
        </w:rPr>
        <w:t xml:space="preserve">, Pos, dan Telekomunikasi </w:t>
      </w:r>
      <w:proofErr w:type="spellStart"/>
      <w:r w:rsidR="00803A8E" w:rsidRPr="00803A8E">
        <w:rPr>
          <w:b w:val="0"/>
        </w:rPr>
        <w:t>Nomor</w:t>
      </w:r>
      <w:proofErr w:type="spellEnd"/>
      <w:r w:rsidR="00803A8E" w:rsidRPr="00803A8E">
        <w:rPr>
          <w:b w:val="0"/>
        </w:rPr>
        <w:t xml:space="preserve"> KM.5/UM.209/MPPT-89 </w:t>
      </w:r>
      <w:proofErr w:type="spellStart"/>
      <w:r w:rsidR="00803A8E" w:rsidRPr="00803A8E">
        <w:rPr>
          <w:b w:val="0"/>
        </w:rPr>
        <w:t>mengenai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Pedoman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Penyelenggaraan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Sapta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Pesona</w:t>
      </w:r>
      <w:proofErr w:type="spellEnd"/>
      <w:r w:rsidR="00803A8E" w:rsidRPr="00803A8E">
        <w:rPr>
          <w:b w:val="0"/>
        </w:rPr>
        <w:t xml:space="preserve">. Program </w:t>
      </w:r>
      <w:proofErr w:type="spellStart"/>
      <w:r w:rsidR="00803A8E" w:rsidRPr="00803A8E">
        <w:rPr>
          <w:b w:val="0"/>
        </w:rPr>
        <w:t>sapta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pesona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adalah</w:t>
      </w:r>
      <w:proofErr w:type="spellEnd"/>
      <w:r w:rsidR="00803A8E" w:rsidRPr="00803A8E">
        <w:rPr>
          <w:b w:val="0"/>
        </w:rPr>
        <w:t xml:space="preserve"> program </w:t>
      </w:r>
      <w:proofErr w:type="spellStart"/>
      <w:r w:rsidR="00803A8E" w:rsidRPr="00803A8E">
        <w:rPr>
          <w:b w:val="0"/>
        </w:rPr>
        <w:t>pemerintah</w:t>
      </w:r>
      <w:proofErr w:type="spellEnd"/>
      <w:r w:rsidR="00803A8E" w:rsidRPr="00803A8E">
        <w:rPr>
          <w:b w:val="0"/>
        </w:rPr>
        <w:t xml:space="preserve"> yang </w:t>
      </w:r>
      <w:proofErr w:type="spellStart"/>
      <w:r w:rsidR="00803A8E" w:rsidRPr="00803A8E">
        <w:rPr>
          <w:b w:val="0"/>
        </w:rPr>
        <w:t>dirancang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dengan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tujuan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untuk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memajukan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industri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pariwisata</w:t>
      </w:r>
      <w:proofErr w:type="spellEnd"/>
      <w:r w:rsidR="00803A8E" w:rsidRPr="00803A8E">
        <w:rPr>
          <w:b w:val="0"/>
        </w:rPr>
        <w:t xml:space="preserve">. Program </w:t>
      </w:r>
      <w:proofErr w:type="spellStart"/>
      <w:r w:rsidR="00803A8E" w:rsidRPr="00803A8E">
        <w:rPr>
          <w:b w:val="0"/>
        </w:rPr>
        <w:t>ini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bertujuan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untuk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meningkatkan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kesadaran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serta</w:t>
      </w:r>
      <w:proofErr w:type="spellEnd"/>
      <w:r w:rsidR="00803A8E" w:rsidRPr="00803A8E">
        <w:rPr>
          <w:b w:val="0"/>
        </w:rPr>
        <w:t xml:space="preserve"> rasa </w:t>
      </w:r>
      <w:proofErr w:type="spellStart"/>
      <w:r w:rsidR="00803A8E" w:rsidRPr="00803A8E">
        <w:rPr>
          <w:b w:val="0"/>
        </w:rPr>
        <w:t>akuntabilitas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semua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lapisan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masyarakat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termasuk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pemerintah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sektor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swasta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maupun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masyarakat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luas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untuk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mengambil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tindakan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dalam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kehidupan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sehari-hari</w:t>
      </w:r>
      <w:proofErr w:type="spellEnd"/>
      <w:r w:rsidR="00803A8E" w:rsidRPr="00803A8E">
        <w:rPr>
          <w:b w:val="0"/>
        </w:rPr>
        <w:t xml:space="preserve">. Program </w:t>
      </w:r>
      <w:proofErr w:type="spellStart"/>
      <w:r w:rsidR="00803A8E" w:rsidRPr="00803A8E">
        <w:rPr>
          <w:b w:val="0"/>
        </w:rPr>
        <w:t>sapta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pesona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bertujuan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untuk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menyadarkan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masyarakat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akan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pentingnya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menumbuhkan</w:t>
      </w:r>
      <w:proofErr w:type="spellEnd"/>
      <w:r w:rsidR="00803A8E" w:rsidRPr="00803A8E">
        <w:rPr>
          <w:b w:val="0"/>
        </w:rPr>
        <w:t xml:space="preserve"> dan </w:t>
      </w:r>
      <w:proofErr w:type="spellStart"/>
      <w:r w:rsidR="00803A8E" w:rsidRPr="00803A8E">
        <w:rPr>
          <w:b w:val="0"/>
        </w:rPr>
        <w:t>mengembangkan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kepariwisataan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lokal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guna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meningkatkan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kesejahteraan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masyarakat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melalui</w:t>
      </w:r>
      <w:proofErr w:type="spellEnd"/>
      <w:r w:rsidR="00803A8E" w:rsidRPr="00803A8E">
        <w:rPr>
          <w:b w:val="0"/>
        </w:rPr>
        <w:t xml:space="preserve"> program </w:t>
      </w:r>
      <w:proofErr w:type="spellStart"/>
      <w:r w:rsidR="00803A8E" w:rsidRPr="00803A8E">
        <w:rPr>
          <w:b w:val="0"/>
        </w:rPr>
        <w:t>ini</w:t>
      </w:r>
      <w:proofErr w:type="spellEnd"/>
      <w:r w:rsidR="00803A8E" w:rsidRPr="00803A8E">
        <w:rPr>
          <w:b w:val="0"/>
        </w:rPr>
        <w:t xml:space="preserve">. </w:t>
      </w:r>
      <w:proofErr w:type="spellStart"/>
      <w:r w:rsidR="00803A8E" w:rsidRPr="00803A8E">
        <w:rPr>
          <w:b w:val="0"/>
        </w:rPr>
        <w:t>Sapta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pesona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sendiri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terdiri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dari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tujuh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unsur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yaitu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aman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tertib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bersih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sejuk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indah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ramah-tamah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serta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unsur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kenangan</w:t>
      </w:r>
      <w:proofErr w:type="spellEnd"/>
      <w:r w:rsidR="00803A8E" w:rsidRPr="00803A8E">
        <w:rPr>
          <w:b w:val="0"/>
        </w:rPr>
        <w:t xml:space="preserve">. </w:t>
      </w:r>
      <w:proofErr w:type="spellStart"/>
      <w:r w:rsidR="00803A8E" w:rsidRPr="00803A8E">
        <w:rPr>
          <w:b w:val="0"/>
        </w:rPr>
        <w:t>Penelitian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dari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Nurwati</w:t>
      </w:r>
      <w:proofErr w:type="spellEnd"/>
      <w:r w:rsidR="00803A8E" w:rsidRPr="00803A8E">
        <w:rPr>
          <w:b w:val="0"/>
        </w:rPr>
        <w:t xml:space="preserve"> dan </w:t>
      </w:r>
      <w:proofErr w:type="spellStart"/>
      <w:r w:rsidR="00803A8E" w:rsidRPr="00803A8E">
        <w:rPr>
          <w:b w:val="0"/>
        </w:rPr>
        <w:t>Fitri</w:t>
      </w:r>
      <w:proofErr w:type="spellEnd"/>
      <w:r w:rsidR="00803A8E" w:rsidRPr="00803A8E">
        <w:rPr>
          <w:b w:val="0"/>
        </w:rPr>
        <w:t xml:space="preserve"> (2017) </w:t>
      </w:r>
      <w:proofErr w:type="spellStart"/>
      <w:r w:rsidR="00803A8E" w:rsidRPr="00803A8E">
        <w:rPr>
          <w:b w:val="0"/>
        </w:rPr>
        <w:t>menunjukkan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bahwa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ada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pengaruh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antara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sapta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pesona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dengan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kepuasan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pengunjung</w:t>
      </w:r>
      <w:proofErr w:type="spellEnd"/>
      <w:r w:rsidR="00803A8E" w:rsidRPr="00803A8E">
        <w:rPr>
          <w:b w:val="0"/>
        </w:rPr>
        <w:t xml:space="preserve">. </w:t>
      </w:r>
    </w:p>
    <w:p w14:paraId="6C6511F5" w14:textId="77777777" w:rsidR="00803A8E" w:rsidRPr="00803A8E" w:rsidRDefault="00A441D9" w:rsidP="009C2839">
      <w:pPr>
        <w:pStyle w:val="Heading1"/>
        <w:tabs>
          <w:tab w:val="left" w:pos="720"/>
        </w:tabs>
        <w:ind w:left="0"/>
        <w:jc w:val="both"/>
        <w:rPr>
          <w:b w:val="0"/>
        </w:rPr>
      </w:pPr>
      <w:r>
        <w:rPr>
          <w:b w:val="0"/>
        </w:rPr>
        <w:tab/>
      </w:r>
      <w:proofErr w:type="spellStart"/>
      <w:r w:rsidR="00803A8E" w:rsidRPr="00803A8E">
        <w:rPr>
          <w:b w:val="0"/>
        </w:rPr>
        <w:t>Penerapan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sapta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pesona</w:t>
      </w:r>
      <w:proofErr w:type="spellEnd"/>
      <w:r w:rsidR="00803A8E" w:rsidRPr="00803A8E">
        <w:rPr>
          <w:b w:val="0"/>
        </w:rPr>
        <w:t xml:space="preserve"> yang </w:t>
      </w:r>
      <w:proofErr w:type="spellStart"/>
      <w:r w:rsidR="00803A8E" w:rsidRPr="00803A8E">
        <w:rPr>
          <w:b w:val="0"/>
        </w:rPr>
        <w:t>baik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akan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semakin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membuat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pengunjung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merasa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puas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akan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kunjungannya</w:t>
      </w:r>
      <w:proofErr w:type="spellEnd"/>
      <w:r w:rsidR="00803A8E" w:rsidRPr="00803A8E">
        <w:rPr>
          <w:b w:val="0"/>
        </w:rPr>
        <w:t>.</w:t>
      </w:r>
      <w:r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Selain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melakukan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penerapan</w:t>
      </w:r>
      <w:proofErr w:type="spellEnd"/>
      <w:r w:rsidR="00803A8E" w:rsidRPr="00803A8E">
        <w:rPr>
          <w:b w:val="0"/>
        </w:rPr>
        <w:t xml:space="preserve"> program </w:t>
      </w:r>
      <w:proofErr w:type="spellStart"/>
      <w:r w:rsidR="00803A8E" w:rsidRPr="00803A8E">
        <w:rPr>
          <w:b w:val="0"/>
        </w:rPr>
        <w:t>Sapta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Pesona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citra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dari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suatu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destinasi</w:t>
      </w:r>
      <w:proofErr w:type="spellEnd"/>
      <w:r w:rsidR="00803A8E" w:rsidRPr="00803A8E">
        <w:rPr>
          <w:b w:val="0"/>
        </w:rPr>
        <w:t xml:space="preserve"> juga </w:t>
      </w:r>
      <w:proofErr w:type="spellStart"/>
      <w:r w:rsidR="00803A8E" w:rsidRPr="00803A8E">
        <w:rPr>
          <w:b w:val="0"/>
        </w:rPr>
        <w:t>harus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diperhatikan</w:t>
      </w:r>
      <w:proofErr w:type="spellEnd"/>
      <w:r w:rsidR="00803A8E" w:rsidRPr="00803A8E">
        <w:rPr>
          <w:b w:val="0"/>
        </w:rPr>
        <w:t xml:space="preserve">. </w:t>
      </w:r>
      <w:proofErr w:type="spellStart"/>
      <w:r w:rsidR="00803A8E" w:rsidRPr="00803A8E">
        <w:rPr>
          <w:b w:val="0"/>
        </w:rPr>
        <w:t>Tasci</w:t>
      </w:r>
      <w:proofErr w:type="spellEnd"/>
      <w:r w:rsidR="00803A8E" w:rsidRPr="00803A8E">
        <w:rPr>
          <w:b w:val="0"/>
        </w:rPr>
        <w:t xml:space="preserve"> dan Kozak </w:t>
      </w:r>
      <w:proofErr w:type="spellStart"/>
      <w:r w:rsidR="00803A8E" w:rsidRPr="00803A8E">
        <w:rPr>
          <w:b w:val="0"/>
        </w:rPr>
        <w:t>dalam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Anam</w:t>
      </w:r>
      <w:proofErr w:type="spellEnd"/>
      <w:r w:rsidR="00803A8E" w:rsidRPr="00803A8E">
        <w:rPr>
          <w:b w:val="0"/>
        </w:rPr>
        <w:t xml:space="preserve"> (2020) </w:t>
      </w:r>
      <w:proofErr w:type="spellStart"/>
      <w:r w:rsidR="00803A8E" w:rsidRPr="00803A8E">
        <w:rPr>
          <w:b w:val="0"/>
        </w:rPr>
        <w:t>mendefinisikan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citra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destinasi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atau</w:t>
      </w:r>
      <w:proofErr w:type="spellEnd"/>
      <w:r w:rsidR="00803A8E" w:rsidRPr="00803A8E">
        <w:rPr>
          <w:b w:val="0"/>
        </w:rPr>
        <w:t xml:space="preserve"> destination image </w:t>
      </w:r>
      <w:proofErr w:type="spellStart"/>
      <w:r w:rsidR="00803A8E" w:rsidRPr="00803A8E">
        <w:rPr>
          <w:b w:val="0"/>
        </w:rPr>
        <w:t>sebagai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tanggapan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seseorang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terhadap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fitur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atau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karakteristik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dari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suatu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destinasi</w:t>
      </w:r>
      <w:proofErr w:type="spellEnd"/>
      <w:r w:rsidR="00803A8E" w:rsidRPr="00803A8E">
        <w:rPr>
          <w:b w:val="0"/>
        </w:rPr>
        <w:t xml:space="preserve">. Citra </w:t>
      </w:r>
      <w:proofErr w:type="spellStart"/>
      <w:r w:rsidR="00803A8E" w:rsidRPr="00803A8E">
        <w:rPr>
          <w:b w:val="0"/>
        </w:rPr>
        <w:t>destinasi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dapat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dipengaruhi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berbagai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faktor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seperti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informasi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promosi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seperti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iklan</w:t>
      </w:r>
      <w:proofErr w:type="spellEnd"/>
      <w:r w:rsidR="00803A8E" w:rsidRPr="00803A8E">
        <w:rPr>
          <w:b w:val="0"/>
        </w:rPr>
        <w:t xml:space="preserve">, media </w:t>
      </w:r>
      <w:proofErr w:type="spellStart"/>
      <w:r w:rsidR="00803A8E" w:rsidRPr="00803A8E">
        <w:rPr>
          <w:b w:val="0"/>
        </w:rPr>
        <w:t>massa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serta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berbagai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macam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faktor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lainnya</w:t>
      </w:r>
      <w:proofErr w:type="spellEnd"/>
      <w:r w:rsidR="00803A8E" w:rsidRPr="00803A8E">
        <w:rPr>
          <w:b w:val="0"/>
        </w:rPr>
        <w:t xml:space="preserve">. Hasil </w:t>
      </w:r>
      <w:proofErr w:type="spellStart"/>
      <w:r w:rsidR="00803A8E" w:rsidRPr="00803A8E">
        <w:rPr>
          <w:b w:val="0"/>
        </w:rPr>
        <w:t>dari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penelitian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Kristanti</w:t>
      </w:r>
      <w:proofErr w:type="spellEnd"/>
      <w:r w:rsidR="00803A8E" w:rsidRPr="00803A8E">
        <w:rPr>
          <w:b w:val="0"/>
        </w:rPr>
        <w:t xml:space="preserve"> dan Farida (2016) </w:t>
      </w:r>
      <w:proofErr w:type="spellStart"/>
      <w:r w:rsidR="00803A8E" w:rsidRPr="00803A8E">
        <w:rPr>
          <w:b w:val="0"/>
        </w:rPr>
        <w:t>menunjukkan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bahwa</w:t>
      </w:r>
      <w:proofErr w:type="spellEnd"/>
      <w:r w:rsidR="00803A8E" w:rsidRPr="00803A8E">
        <w:rPr>
          <w:b w:val="0"/>
        </w:rPr>
        <w:t xml:space="preserve"> salah </w:t>
      </w:r>
      <w:proofErr w:type="spellStart"/>
      <w:r w:rsidR="00803A8E" w:rsidRPr="00803A8E">
        <w:rPr>
          <w:b w:val="0"/>
        </w:rPr>
        <w:t>satu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faktor</w:t>
      </w:r>
      <w:proofErr w:type="spellEnd"/>
      <w:r w:rsidR="00803A8E" w:rsidRPr="00803A8E">
        <w:rPr>
          <w:b w:val="0"/>
        </w:rPr>
        <w:t xml:space="preserve"> yang </w:t>
      </w:r>
      <w:proofErr w:type="spellStart"/>
      <w:r w:rsidR="00803A8E" w:rsidRPr="00803A8E">
        <w:rPr>
          <w:b w:val="0"/>
        </w:rPr>
        <w:t>mempengaruhi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kepuasan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pengunjung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adalah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citra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destinasi</w:t>
      </w:r>
      <w:proofErr w:type="spellEnd"/>
      <w:r w:rsidR="00803A8E" w:rsidRPr="00803A8E">
        <w:rPr>
          <w:b w:val="0"/>
        </w:rPr>
        <w:t xml:space="preserve">. Oleh </w:t>
      </w:r>
      <w:proofErr w:type="spellStart"/>
      <w:r w:rsidR="00803A8E" w:rsidRPr="00803A8E">
        <w:rPr>
          <w:b w:val="0"/>
        </w:rPr>
        <w:t>karena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itu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penelitian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ini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dilakukan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guna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mengetahui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apakah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terdapat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pengaruh</w:t>
      </w:r>
      <w:proofErr w:type="spellEnd"/>
      <w:r w:rsidR="00803A8E" w:rsidRPr="00803A8E">
        <w:rPr>
          <w:b w:val="0"/>
        </w:rPr>
        <w:t xml:space="preserve"> yang </w:t>
      </w:r>
      <w:proofErr w:type="spellStart"/>
      <w:r w:rsidR="00803A8E" w:rsidRPr="00803A8E">
        <w:rPr>
          <w:b w:val="0"/>
        </w:rPr>
        <w:t>signifikan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antara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variabel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sapta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pesona</w:t>
      </w:r>
      <w:proofErr w:type="spellEnd"/>
      <w:r w:rsidR="00803A8E" w:rsidRPr="00803A8E">
        <w:rPr>
          <w:b w:val="0"/>
        </w:rPr>
        <w:t xml:space="preserve"> dan juga </w:t>
      </w:r>
      <w:proofErr w:type="spellStart"/>
      <w:r w:rsidR="00803A8E" w:rsidRPr="00803A8E">
        <w:rPr>
          <w:b w:val="0"/>
        </w:rPr>
        <w:t>citra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destinasi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terhadap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variabel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minat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berkunjung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ulang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dengan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menggunakan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sebuah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variabel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perantara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yaitu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kepuasan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pengunjung</w:t>
      </w:r>
      <w:proofErr w:type="spellEnd"/>
      <w:r w:rsidR="00803A8E" w:rsidRPr="00803A8E">
        <w:rPr>
          <w:b w:val="0"/>
        </w:rPr>
        <w:t xml:space="preserve">. </w:t>
      </w:r>
    </w:p>
    <w:p w14:paraId="7C6ECC4D" w14:textId="77777777" w:rsidR="00803A8E" w:rsidRPr="00803A8E" w:rsidRDefault="00803A8E" w:rsidP="009C2839">
      <w:pPr>
        <w:pStyle w:val="Heading1"/>
        <w:tabs>
          <w:tab w:val="left" w:pos="1296"/>
          <w:tab w:val="left" w:pos="1297"/>
        </w:tabs>
        <w:ind w:left="0"/>
        <w:jc w:val="both"/>
        <w:rPr>
          <w:b w:val="0"/>
        </w:rPr>
      </w:pPr>
    </w:p>
    <w:p w14:paraId="4A2DE871" w14:textId="77777777" w:rsidR="00803A8E" w:rsidRPr="009C2839" w:rsidRDefault="00803A8E" w:rsidP="00442FAF">
      <w:pPr>
        <w:pStyle w:val="Heading1"/>
        <w:tabs>
          <w:tab w:val="left" w:pos="1296"/>
          <w:tab w:val="left" w:pos="1297"/>
        </w:tabs>
        <w:ind w:left="0"/>
        <w:jc w:val="both"/>
      </w:pPr>
      <w:r w:rsidRPr="009C2839">
        <w:lastRenderedPageBreak/>
        <w:t>TINJAUAN PUSTAKA</w:t>
      </w:r>
    </w:p>
    <w:p w14:paraId="5E3B07D2" w14:textId="77777777" w:rsidR="004D3B06" w:rsidRDefault="004D3B06" w:rsidP="009C2839">
      <w:pPr>
        <w:pStyle w:val="Heading1"/>
        <w:tabs>
          <w:tab w:val="left" w:pos="720"/>
        </w:tabs>
        <w:ind w:left="0"/>
        <w:jc w:val="both"/>
        <w:rPr>
          <w:b w:val="0"/>
        </w:rPr>
      </w:pPr>
      <w:r>
        <w:rPr>
          <w:b w:val="0"/>
        </w:rPr>
        <w:tab/>
      </w:r>
      <w:proofErr w:type="spellStart"/>
      <w:r w:rsidR="00803A8E" w:rsidRPr="00803A8E">
        <w:rPr>
          <w:b w:val="0"/>
        </w:rPr>
        <w:t>Sapta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Pesona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merupakan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sebuah</w:t>
      </w:r>
      <w:proofErr w:type="spellEnd"/>
      <w:r w:rsidR="00803A8E" w:rsidRPr="00803A8E">
        <w:rPr>
          <w:b w:val="0"/>
        </w:rPr>
        <w:t xml:space="preserve"> program </w:t>
      </w:r>
      <w:proofErr w:type="spellStart"/>
      <w:r w:rsidR="00803A8E" w:rsidRPr="00803A8E">
        <w:rPr>
          <w:b w:val="0"/>
        </w:rPr>
        <w:t>rancangan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pemerintah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sejak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tahun</w:t>
      </w:r>
      <w:proofErr w:type="spellEnd"/>
      <w:r w:rsidR="00803A8E" w:rsidRPr="00803A8E">
        <w:rPr>
          <w:b w:val="0"/>
        </w:rPr>
        <w:t xml:space="preserve"> 1989 yang </w:t>
      </w:r>
      <w:proofErr w:type="spellStart"/>
      <w:r w:rsidR="00803A8E" w:rsidRPr="00803A8E">
        <w:rPr>
          <w:b w:val="0"/>
        </w:rPr>
        <w:t>ditetapkan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melalui</w:t>
      </w:r>
      <w:proofErr w:type="spellEnd"/>
      <w:r w:rsidR="00803A8E" w:rsidRPr="00803A8E">
        <w:rPr>
          <w:b w:val="0"/>
        </w:rPr>
        <w:t xml:space="preserve"> Surat Keputusan Menteri </w:t>
      </w:r>
      <w:proofErr w:type="spellStart"/>
      <w:r w:rsidR="00803A8E" w:rsidRPr="00803A8E">
        <w:rPr>
          <w:b w:val="0"/>
        </w:rPr>
        <w:t>Pariwisata</w:t>
      </w:r>
      <w:proofErr w:type="spellEnd"/>
      <w:r w:rsidR="00803A8E" w:rsidRPr="00803A8E">
        <w:rPr>
          <w:b w:val="0"/>
        </w:rPr>
        <w:t xml:space="preserve">, Pos dan Telekomunikasi No. KM.5/UM.209/MPPT-89. </w:t>
      </w:r>
      <w:proofErr w:type="spellStart"/>
      <w:r w:rsidR="00803A8E" w:rsidRPr="00803A8E">
        <w:rPr>
          <w:b w:val="0"/>
        </w:rPr>
        <w:t>Menurut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Peraturan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Pemerintah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Republik</w:t>
      </w:r>
      <w:proofErr w:type="spellEnd"/>
      <w:r w:rsidR="00803A8E" w:rsidRPr="00803A8E">
        <w:rPr>
          <w:b w:val="0"/>
        </w:rPr>
        <w:t xml:space="preserve"> Indonesia </w:t>
      </w:r>
      <w:proofErr w:type="spellStart"/>
      <w:r w:rsidR="00803A8E" w:rsidRPr="00803A8E">
        <w:rPr>
          <w:b w:val="0"/>
        </w:rPr>
        <w:t>Nomor</w:t>
      </w:r>
      <w:proofErr w:type="spellEnd"/>
      <w:r w:rsidR="00803A8E" w:rsidRPr="00803A8E">
        <w:rPr>
          <w:b w:val="0"/>
        </w:rPr>
        <w:t xml:space="preserve"> 50 </w:t>
      </w:r>
      <w:proofErr w:type="spellStart"/>
      <w:r w:rsidR="00803A8E" w:rsidRPr="00803A8E">
        <w:rPr>
          <w:b w:val="0"/>
        </w:rPr>
        <w:t>Tahun</w:t>
      </w:r>
      <w:proofErr w:type="spellEnd"/>
      <w:r w:rsidR="00803A8E" w:rsidRPr="00803A8E">
        <w:rPr>
          <w:b w:val="0"/>
        </w:rPr>
        <w:t xml:space="preserve"> 2011 </w:t>
      </w:r>
      <w:proofErr w:type="spellStart"/>
      <w:r w:rsidR="00803A8E" w:rsidRPr="00803A8E">
        <w:rPr>
          <w:b w:val="0"/>
        </w:rPr>
        <w:t>Tentang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Rencana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Induk</w:t>
      </w:r>
      <w:proofErr w:type="spellEnd"/>
      <w:r w:rsidR="00803A8E" w:rsidRPr="00803A8E">
        <w:rPr>
          <w:b w:val="0"/>
        </w:rPr>
        <w:t xml:space="preserve"> Pembangunan </w:t>
      </w:r>
      <w:proofErr w:type="spellStart"/>
      <w:r w:rsidR="00803A8E" w:rsidRPr="00803A8E">
        <w:rPr>
          <w:b w:val="0"/>
        </w:rPr>
        <w:t>Kepar</w:t>
      </w:r>
      <w:r w:rsidR="009C2839">
        <w:rPr>
          <w:b w:val="0"/>
        </w:rPr>
        <w:t>iwisataan</w:t>
      </w:r>
      <w:proofErr w:type="spellEnd"/>
      <w:r w:rsidR="009C2839">
        <w:rPr>
          <w:b w:val="0"/>
        </w:rPr>
        <w:t xml:space="preserve"> Nasional </w:t>
      </w:r>
      <w:proofErr w:type="spellStart"/>
      <w:r w:rsidR="009C2839">
        <w:rPr>
          <w:b w:val="0"/>
        </w:rPr>
        <w:t>Tahun</w:t>
      </w:r>
      <w:proofErr w:type="spellEnd"/>
      <w:r w:rsidR="009C2839">
        <w:rPr>
          <w:b w:val="0"/>
        </w:rPr>
        <w:t xml:space="preserve"> 2010-</w:t>
      </w:r>
      <w:r w:rsidR="00803A8E" w:rsidRPr="00803A8E">
        <w:rPr>
          <w:b w:val="0"/>
        </w:rPr>
        <w:t xml:space="preserve">2025 </w:t>
      </w:r>
      <w:proofErr w:type="spellStart"/>
      <w:r w:rsidR="00803A8E" w:rsidRPr="00803A8E">
        <w:rPr>
          <w:b w:val="0"/>
        </w:rPr>
        <w:t>Pasal</w:t>
      </w:r>
      <w:proofErr w:type="spellEnd"/>
      <w:r w:rsidR="00803A8E" w:rsidRPr="00803A8E">
        <w:rPr>
          <w:b w:val="0"/>
        </w:rPr>
        <w:t xml:space="preserve"> 28 </w:t>
      </w:r>
      <w:proofErr w:type="spellStart"/>
      <w:r w:rsidR="00803A8E" w:rsidRPr="00803A8E">
        <w:rPr>
          <w:b w:val="0"/>
        </w:rPr>
        <w:t>Huruf</w:t>
      </w:r>
      <w:proofErr w:type="spellEnd"/>
      <w:r w:rsidR="00803A8E" w:rsidRPr="00803A8E">
        <w:rPr>
          <w:b w:val="0"/>
        </w:rPr>
        <w:t xml:space="preserve"> h, “</w:t>
      </w:r>
      <w:proofErr w:type="spellStart"/>
      <w:r w:rsidR="00803A8E" w:rsidRPr="00803A8E">
        <w:rPr>
          <w:b w:val="0"/>
        </w:rPr>
        <w:t>Sapta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Pesona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adalah</w:t>
      </w:r>
      <w:proofErr w:type="spellEnd"/>
      <w:r w:rsidR="00803A8E" w:rsidRPr="00803A8E">
        <w:rPr>
          <w:b w:val="0"/>
        </w:rPr>
        <w:t xml:space="preserve"> 7 (</w:t>
      </w:r>
      <w:proofErr w:type="spellStart"/>
      <w:r w:rsidR="00803A8E" w:rsidRPr="00803A8E">
        <w:rPr>
          <w:b w:val="0"/>
        </w:rPr>
        <w:t>tujuh</w:t>
      </w:r>
      <w:proofErr w:type="spellEnd"/>
      <w:r w:rsidR="00803A8E" w:rsidRPr="00803A8E">
        <w:rPr>
          <w:b w:val="0"/>
        </w:rPr>
        <w:t xml:space="preserve">) </w:t>
      </w:r>
      <w:proofErr w:type="spellStart"/>
      <w:r w:rsidR="00803A8E" w:rsidRPr="00803A8E">
        <w:rPr>
          <w:b w:val="0"/>
        </w:rPr>
        <w:t>unsur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pesona</w:t>
      </w:r>
      <w:proofErr w:type="spellEnd"/>
      <w:r w:rsidR="00803A8E" w:rsidRPr="00803A8E">
        <w:rPr>
          <w:b w:val="0"/>
        </w:rPr>
        <w:t xml:space="preserve"> yang </w:t>
      </w:r>
      <w:proofErr w:type="spellStart"/>
      <w:r w:rsidR="00803A8E" w:rsidRPr="00803A8E">
        <w:rPr>
          <w:b w:val="0"/>
        </w:rPr>
        <w:t>harus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diwujudkan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bagi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terciptanya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lingkungan</w:t>
      </w:r>
      <w:proofErr w:type="spellEnd"/>
      <w:r w:rsidR="00803A8E" w:rsidRPr="00803A8E">
        <w:rPr>
          <w:b w:val="0"/>
        </w:rPr>
        <w:t xml:space="preserve"> yang </w:t>
      </w:r>
      <w:proofErr w:type="spellStart"/>
      <w:r w:rsidR="00803A8E" w:rsidRPr="00803A8E">
        <w:rPr>
          <w:b w:val="0"/>
        </w:rPr>
        <w:t>kondusif</w:t>
      </w:r>
      <w:proofErr w:type="spellEnd"/>
      <w:r w:rsidR="00803A8E" w:rsidRPr="00803A8E">
        <w:rPr>
          <w:b w:val="0"/>
        </w:rPr>
        <w:t xml:space="preserve"> dan ideal </w:t>
      </w:r>
      <w:proofErr w:type="spellStart"/>
      <w:r w:rsidR="00803A8E" w:rsidRPr="00803A8E">
        <w:rPr>
          <w:b w:val="0"/>
        </w:rPr>
        <w:t>bagi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berkembangnya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kegiatan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kepariwisataan</w:t>
      </w:r>
      <w:proofErr w:type="spellEnd"/>
      <w:r w:rsidR="00803A8E" w:rsidRPr="00803A8E">
        <w:rPr>
          <w:b w:val="0"/>
        </w:rPr>
        <w:t xml:space="preserve"> di </w:t>
      </w:r>
      <w:proofErr w:type="spellStart"/>
      <w:r w:rsidR="00803A8E" w:rsidRPr="00803A8E">
        <w:rPr>
          <w:b w:val="0"/>
        </w:rPr>
        <w:t>suatu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tempat</w:t>
      </w:r>
      <w:proofErr w:type="spellEnd"/>
      <w:r w:rsidR="00803A8E" w:rsidRPr="00803A8E">
        <w:rPr>
          <w:b w:val="0"/>
        </w:rPr>
        <w:t xml:space="preserve"> yang </w:t>
      </w:r>
      <w:proofErr w:type="spellStart"/>
      <w:r w:rsidR="00803A8E" w:rsidRPr="00803A8E">
        <w:rPr>
          <w:b w:val="0"/>
        </w:rPr>
        <w:t>mendorong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tumbuhnya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minat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wisatawan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untuk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berkunjung</w:t>
      </w:r>
      <w:proofErr w:type="spellEnd"/>
      <w:r w:rsidR="00803A8E" w:rsidRPr="00803A8E">
        <w:rPr>
          <w:b w:val="0"/>
        </w:rPr>
        <w:t xml:space="preserve">. </w:t>
      </w:r>
      <w:proofErr w:type="spellStart"/>
      <w:r w:rsidR="00803A8E" w:rsidRPr="00803A8E">
        <w:rPr>
          <w:b w:val="0"/>
        </w:rPr>
        <w:t>Tujuh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unsur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ini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harus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terkandung</w:t>
      </w:r>
      <w:proofErr w:type="spellEnd"/>
      <w:r w:rsidR="00803A8E" w:rsidRPr="00803A8E">
        <w:rPr>
          <w:b w:val="0"/>
        </w:rPr>
        <w:t xml:space="preserve"> di </w:t>
      </w:r>
      <w:proofErr w:type="spellStart"/>
      <w:r w:rsidR="00803A8E" w:rsidRPr="00803A8E">
        <w:rPr>
          <w:b w:val="0"/>
        </w:rPr>
        <w:t>dalam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setiap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produk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wisata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serta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dipergunakan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sebagai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tolok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ukur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peningkatan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kualitas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produk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wisata</w:t>
      </w:r>
      <w:proofErr w:type="spellEnd"/>
      <w:r w:rsidR="00803A8E" w:rsidRPr="00803A8E">
        <w:rPr>
          <w:b w:val="0"/>
        </w:rPr>
        <w:t xml:space="preserve">.” 7 </w:t>
      </w:r>
      <w:proofErr w:type="spellStart"/>
      <w:r w:rsidR="00803A8E" w:rsidRPr="00803A8E">
        <w:rPr>
          <w:b w:val="0"/>
        </w:rPr>
        <w:t>unsur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sapta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pesona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ialah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aman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tertib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bersih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sejuk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indah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ramah</w:t>
      </w:r>
      <w:proofErr w:type="spellEnd"/>
      <w:r w:rsidR="00803A8E" w:rsidRPr="00803A8E">
        <w:rPr>
          <w:b w:val="0"/>
        </w:rPr>
        <w:t xml:space="preserve">, dan </w:t>
      </w:r>
      <w:proofErr w:type="spellStart"/>
      <w:r w:rsidR="00803A8E" w:rsidRPr="00803A8E">
        <w:rPr>
          <w:b w:val="0"/>
        </w:rPr>
        <w:t>kenangan</w:t>
      </w:r>
      <w:proofErr w:type="spellEnd"/>
      <w:r w:rsidR="00803A8E" w:rsidRPr="00803A8E">
        <w:rPr>
          <w:b w:val="0"/>
        </w:rPr>
        <w:t xml:space="preserve">. Lukman </w:t>
      </w:r>
      <w:proofErr w:type="spellStart"/>
      <w:r w:rsidR="00803A8E" w:rsidRPr="00803A8E">
        <w:rPr>
          <w:b w:val="0"/>
        </w:rPr>
        <w:t>Nasution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dkk</w:t>
      </w:r>
      <w:proofErr w:type="spellEnd"/>
      <w:r w:rsidR="00803A8E" w:rsidRPr="00803A8E">
        <w:rPr>
          <w:b w:val="0"/>
        </w:rPr>
        <w:t xml:space="preserve"> (2020), </w:t>
      </w:r>
      <w:proofErr w:type="spellStart"/>
      <w:r w:rsidR="00803A8E" w:rsidRPr="00803A8E">
        <w:rPr>
          <w:b w:val="0"/>
        </w:rPr>
        <w:t>memaknai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sapta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pesona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sebagai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keadaan</w:t>
      </w:r>
      <w:proofErr w:type="spellEnd"/>
      <w:r w:rsidR="00803A8E" w:rsidRPr="00803A8E">
        <w:rPr>
          <w:b w:val="0"/>
        </w:rPr>
        <w:t xml:space="preserve"> yang </w:t>
      </w:r>
      <w:proofErr w:type="spellStart"/>
      <w:r w:rsidR="00803A8E" w:rsidRPr="00803A8E">
        <w:rPr>
          <w:b w:val="0"/>
        </w:rPr>
        <w:t>perlu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diciptakan</w:t>
      </w:r>
      <w:proofErr w:type="spellEnd"/>
      <w:r w:rsidR="00803A8E" w:rsidRPr="00803A8E">
        <w:rPr>
          <w:b w:val="0"/>
        </w:rPr>
        <w:t xml:space="preserve"> dan </w:t>
      </w:r>
      <w:proofErr w:type="spellStart"/>
      <w:r w:rsidR="00803A8E" w:rsidRPr="00803A8E">
        <w:rPr>
          <w:b w:val="0"/>
        </w:rPr>
        <w:t>diselenggarakan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dalam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kehidupan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masyarakat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sebagai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bentuk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usaha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untuk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mengembangkan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daya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tarik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serta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daya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saing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pariwisata</w:t>
      </w:r>
      <w:proofErr w:type="spellEnd"/>
      <w:r w:rsidR="00803A8E" w:rsidRPr="00803A8E">
        <w:rPr>
          <w:b w:val="0"/>
        </w:rPr>
        <w:t xml:space="preserve"> di Indonesia. </w:t>
      </w:r>
    </w:p>
    <w:p w14:paraId="19A7FC27" w14:textId="77777777" w:rsidR="004D3B06" w:rsidRDefault="004D3B06" w:rsidP="009C2839">
      <w:pPr>
        <w:pStyle w:val="Heading1"/>
        <w:tabs>
          <w:tab w:val="left" w:pos="720"/>
        </w:tabs>
        <w:ind w:left="0"/>
        <w:jc w:val="both"/>
        <w:rPr>
          <w:b w:val="0"/>
        </w:rPr>
      </w:pPr>
      <w:r>
        <w:rPr>
          <w:b w:val="0"/>
        </w:rPr>
        <w:tab/>
      </w:r>
      <w:r w:rsidR="00803A8E" w:rsidRPr="00803A8E">
        <w:rPr>
          <w:b w:val="0"/>
        </w:rPr>
        <w:t xml:space="preserve">Citra </w:t>
      </w:r>
      <w:proofErr w:type="spellStart"/>
      <w:r w:rsidR="00803A8E" w:rsidRPr="00803A8E">
        <w:rPr>
          <w:b w:val="0"/>
        </w:rPr>
        <w:t>Destinasi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menurut</w:t>
      </w:r>
      <w:proofErr w:type="spellEnd"/>
      <w:r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Jenskin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dalam</w:t>
      </w:r>
      <w:proofErr w:type="spellEnd"/>
      <w:r w:rsidR="00803A8E" w:rsidRPr="00803A8E">
        <w:rPr>
          <w:b w:val="0"/>
        </w:rPr>
        <w:t xml:space="preserve"> Irena </w:t>
      </w:r>
      <w:proofErr w:type="spellStart"/>
      <w:r w:rsidR="00803A8E" w:rsidRPr="00803A8E">
        <w:rPr>
          <w:b w:val="0"/>
        </w:rPr>
        <w:t>dkk</w:t>
      </w:r>
      <w:proofErr w:type="spellEnd"/>
      <w:r w:rsidR="00803A8E" w:rsidRPr="00803A8E">
        <w:rPr>
          <w:b w:val="0"/>
        </w:rPr>
        <w:t xml:space="preserve"> (2019) </w:t>
      </w:r>
      <w:proofErr w:type="spellStart"/>
      <w:r w:rsidR="00803A8E" w:rsidRPr="00803A8E">
        <w:rPr>
          <w:b w:val="0"/>
        </w:rPr>
        <w:t>menyatakan</w:t>
      </w:r>
      <w:proofErr w:type="spellEnd"/>
      <w:r w:rsidR="00803A8E" w:rsidRPr="00803A8E">
        <w:rPr>
          <w:b w:val="0"/>
        </w:rPr>
        <w:t xml:space="preserve">, “destination image is a concept as the expression of all objectives knowledge, prejudices, imagination and emotional thoughts of an individual or group about a particular location.” </w:t>
      </w:r>
      <w:proofErr w:type="spellStart"/>
      <w:r w:rsidR="00803A8E" w:rsidRPr="00803A8E">
        <w:rPr>
          <w:b w:val="0"/>
        </w:rPr>
        <w:t>Berdasarkan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pengertian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tersebut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dapat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diketahui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bahwa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citra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destinasi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merupakan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sebuah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konsep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sebagai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ekpresi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dari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seluruh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pengetahuan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objektif</w:t>
      </w:r>
      <w:proofErr w:type="spellEnd"/>
      <w:r w:rsidR="00803A8E" w:rsidRPr="00803A8E">
        <w:rPr>
          <w:b w:val="0"/>
        </w:rPr>
        <w:t xml:space="preserve">, bias, </w:t>
      </w:r>
      <w:proofErr w:type="spellStart"/>
      <w:r w:rsidR="00803A8E" w:rsidRPr="00803A8E">
        <w:rPr>
          <w:b w:val="0"/>
        </w:rPr>
        <w:t>pandangan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serta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pemikiran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emosional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individu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atau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kelompok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mengenai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suatu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destinasi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tertentu</w:t>
      </w:r>
      <w:proofErr w:type="spellEnd"/>
      <w:r w:rsidR="00803A8E" w:rsidRPr="00803A8E">
        <w:rPr>
          <w:b w:val="0"/>
        </w:rPr>
        <w:t xml:space="preserve">. </w:t>
      </w:r>
      <w:proofErr w:type="spellStart"/>
      <w:r w:rsidR="00803A8E" w:rsidRPr="00803A8E">
        <w:rPr>
          <w:b w:val="0"/>
        </w:rPr>
        <w:t>Fakeye</w:t>
      </w:r>
      <w:proofErr w:type="spellEnd"/>
      <w:r w:rsidR="00803A8E" w:rsidRPr="00803A8E">
        <w:rPr>
          <w:b w:val="0"/>
        </w:rPr>
        <w:t xml:space="preserve"> dan Crompton </w:t>
      </w:r>
      <w:proofErr w:type="spellStart"/>
      <w:r w:rsidR="00803A8E" w:rsidRPr="00803A8E">
        <w:rPr>
          <w:b w:val="0"/>
        </w:rPr>
        <w:t>dalam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Anam</w:t>
      </w:r>
      <w:proofErr w:type="spellEnd"/>
      <w:r w:rsidR="00803A8E" w:rsidRPr="00803A8E">
        <w:rPr>
          <w:b w:val="0"/>
        </w:rPr>
        <w:t xml:space="preserve"> (2020) </w:t>
      </w:r>
      <w:proofErr w:type="spellStart"/>
      <w:r w:rsidR="00803A8E" w:rsidRPr="00803A8E">
        <w:rPr>
          <w:b w:val="0"/>
        </w:rPr>
        <w:t>mendeskripsikan</w:t>
      </w:r>
      <w:proofErr w:type="spellEnd"/>
      <w:r w:rsidR="00803A8E" w:rsidRPr="00803A8E">
        <w:rPr>
          <w:b w:val="0"/>
        </w:rPr>
        <w:t xml:space="preserve">   </w:t>
      </w:r>
      <w:proofErr w:type="spellStart"/>
      <w:r w:rsidR="00803A8E" w:rsidRPr="00803A8E">
        <w:rPr>
          <w:b w:val="0"/>
        </w:rPr>
        <w:t>citra</w:t>
      </w:r>
      <w:proofErr w:type="spellEnd"/>
      <w:r w:rsidR="00803A8E" w:rsidRPr="00803A8E">
        <w:rPr>
          <w:b w:val="0"/>
        </w:rPr>
        <w:t xml:space="preserve">   </w:t>
      </w:r>
      <w:proofErr w:type="spellStart"/>
      <w:r w:rsidR="00803A8E" w:rsidRPr="00803A8E">
        <w:rPr>
          <w:b w:val="0"/>
        </w:rPr>
        <w:t>destinasi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sebagai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gambaran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pemikiran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keyakinan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perasaan</w:t>
      </w:r>
      <w:proofErr w:type="spellEnd"/>
      <w:r w:rsidR="00803A8E" w:rsidRPr="00803A8E">
        <w:rPr>
          <w:b w:val="0"/>
        </w:rPr>
        <w:t xml:space="preserve"> dan </w:t>
      </w:r>
      <w:proofErr w:type="spellStart"/>
      <w:r w:rsidR="00803A8E" w:rsidRPr="00803A8E">
        <w:rPr>
          <w:b w:val="0"/>
        </w:rPr>
        <w:t>tanggapan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mengenai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sebuah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destinasi</w:t>
      </w:r>
      <w:proofErr w:type="spellEnd"/>
      <w:r w:rsidR="00803A8E" w:rsidRPr="00803A8E">
        <w:rPr>
          <w:b w:val="0"/>
        </w:rPr>
        <w:t xml:space="preserve">. </w:t>
      </w:r>
      <w:proofErr w:type="spellStart"/>
      <w:r w:rsidR="00803A8E" w:rsidRPr="00803A8E">
        <w:rPr>
          <w:b w:val="0"/>
        </w:rPr>
        <w:t>Etchner</w:t>
      </w:r>
      <w:proofErr w:type="spellEnd"/>
      <w:r w:rsidR="00803A8E" w:rsidRPr="00803A8E">
        <w:rPr>
          <w:b w:val="0"/>
        </w:rPr>
        <w:t xml:space="preserve"> dan </w:t>
      </w:r>
      <w:proofErr w:type="spellStart"/>
      <w:r w:rsidR="00803A8E" w:rsidRPr="00803A8E">
        <w:rPr>
          <w:b w:val="0"/>
        </w:rPr>
        <w:t>Ricthie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dalam</w:t>
      </w:r>
      <w:proofErr w:type="spellEnd"/>
      <w:r w:rsidR="00803A8E" w:rsidRPr="00803A8E">
        <w:rPr>
          <w:b w:val="0"/>
        </w:rPr>
        <w:t xml:space="preserve"> Fatimah (2019) </w:t>
      </w:r>
      <w:proofErr w:type="spellStart"/>
      <w:r w:rsidR="00803A8E" w:rsidRPr="00803A8E">
        <w:rPr>
          <w:b w:val="0"/>
        </w:rPr>
        <w:t>menstrukturkan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komponen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citra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destinasi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menjadi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tiga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komponen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citra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yaitu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kognitif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afektif</w:t>
      </w:r>
      <w:proofErr w:type="spellEnd"/>
      <w:r w:rsidR="00803A8E" w:rsidRPr="00803A8E">
        <w:rPr>
          <w:b w:val="0"/>
        </w:rPr>
        <w:t xml:space="preserve">, dan juga </w:t>
      </w:r>
      <w:proofErr w:type="spellStart"/>
      <w:r w:rsidR="00803A8E" w:rsidRPr="00803A8E">
        <w:rPr>
          <w:b w:val="0"/>
        </w:rPr>
        <w:t>unik</w:t>
      </w:r>
      <w:proofErr w:type="spellEnd"/>
      <w:r w:rsidR="00803A8E" w:rsidRPr="00803A8E">
        <w:rPr>
          <w:b w:val="0"/>
        </w:rPr>
        <w:t>.</w:t>
      </w:r>
    </w:p>
    <w:p w14:paraId="5C81171E" w14:textId="77777777" w:rsidR="00803A8E" w:rsidRPr="00803A8E" w:rsidRDefault="004D3B06" w:rsidP="009C2839">
      <w:pPr>
        <w:pStyle w:val="Heading1"/>
        <w:tabs>
          <w:tab w:val="left" w:pos="720"/>
        </w:tabs>
        <w:ind w:left="0"/>
        <w:jc w:val="both"/>
        <w:rPr>
          <w:b w:val="0"/>
        </w:rPr>
      </w:pPr>
      <w:r>
        <w:rPr>
          <w:b w:val="0"/>
        </w:rPr>
        <w:tab/>
      </w:r>
      <w:proofErr w:type="spellStart"/>
      <w:r w:rsidR="00803A8E" w:rsidRPr="00803A8E">
        <w:rPr>
          <w:b w:val="0"/>
        </w:rPr>
        <w:t>Kepuasan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pengunjung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menurut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Severt</w:t>
      </w:r>
      <w:proofErr w:type="spellEnd"/>
      <w:r w:rsidR="00803A8E" w:rsidRPr="00803A8E">
        <w:rPr>
          <w:b w:val="0"/>
        </w:rPr>
        <w:t xml:space="preserve"> et al </w:t>
      </w:r>
      <w:proofErr w:type="spellStart"/>
      <w:r w:rsidR="00803A8E" w:rsidRPr="00803A8E">
        <w:rPr>
          <w:b w:val="0"/>
        </w:rPr>
        <w:t>dalam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Muis</w:t>
      </w:r>
      <w:proofErr w:type="spellEnd"/>
      <w:r w:rsidR="00803A8E" w:rsidRPr="00803A8E">
        <w:rPr>
          <w:b w:val="0"/>
        </w:rPr>
        <w:t xml:space="preserve"> (2020) </w:t>
      </w:r>
      <w:proofErr w:type="spellStart"/>
      <w:r w:rsidR="00803A8E" w:rsidRPr="00803A8E">
        <w:rPr>
          <w:b w:val="0"/>
        </w:rPr>
        <w:t>adalah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tingkat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kesenangan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pengunjung</w:t>
      </w:r>
      <w:proofErr w:type="spellEnd"/>
      <w:r w:rsidR="00803A8E" w:rsidRPr="00803A8E">
        <w:rPr>
          <w:b w:val="0"/>
        </w:rPr>
        <w:t xml:space="preserve"> yang </w:t>
      </w:r>
      <w:proofErr w:type="spellStart"/>
      <w:r w:rsidR="00803A8E" w:rsidRPr="00803A8E">
        <w:rPr>
          <w:b w:val="0"/>
        </w:rPr>
        <w:t>berasal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dari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pengalaman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mengenai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produk</w:t>
      </w:r>
      <w:proofErr w:type="spellEnd"/>
      <w:r w:rsidR="00803A8E" w:rsidRPr="00803A8E">
        <w:rPr>
          <w:b w:val="0"/>
        </w:rPr>
        <w:t xml:space="preserve"> dan </w:t>
      </w:r>
      <w:proofErr w:type="spellStart"/>
      <w:r w:rsidR="00803A8E" w:rsidRPr="00803A8E">
        <w:rPr>
          <w:b w:val="0"/>
        </w:rPr>
        <w:t>pelayanan</w:t>
      </w:r>
      <w:proofErr w:type="spellEnd"/>
      <w:r w:rsidR="00803A8E" w:rsidRPr="00803A8E">
        <w:rPr>
          <w:b w:val="0"/>
        </w:rPr>
        <w:t xml:space="preserve"> yang </w:t>
      </w:r>
      <w:proofErr w:type="spellStart"/>
      <w:r w:rsidR="00803A8E" w:rsidRPr="00803A8E">
        <w:rPr>
          <w:b w:val="0"/>
        </w:rPr>
        <w:t>sesuai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keinginan</w:t>
      </w:r>
      <w:proofErr w:type="spellEnd"/>
      <w:r w:rsidR="00803A8E" w:rsidRPr="00803A8E">
        <w:rPr>
          <w:b w:val="0"/>
        </w:rPr>
        <w:t xml:space="preserve"> dan </w:t>
      </w:r>
      <w:proofErr w:type="spellStart"/>
      <w:r w:rsidR="00803A8E" w:rsidRPr="00803A8E">
        <w:rPr>
          <w:b w:val="0"/>
        </w:rPr>
        <w:t>harapan</w:t>
      </w:r>
      <w:proofErr w:type="spellEnd"/>
      <w:r w:rsidR="00803A8E" w:rsidRPr="00803A8E">
        <w:rPr>
          <w:b w:val="0"/>
        </w:rPr>
        <w:t xml:space="preserve">. </w:t>
      </w:r>
      <w:proofErr w:type="spellStart"/>
      <w:r w:rsidR="00803A8E" w:rsidRPr="00803A8E">
        <w:rPr>
          <w:b w:val="0"/>
        </w:rPr>
        <w:t>Kepuasan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pengunjung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diukur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dengan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membandingkan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ekspektasi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dengan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kenyataan</w:t>
      </w:r>
      <w:proofErr w:type="spellEnd"/>
      <w:r w:rsidR="00803A8E" w:rsidRPr="00803A8E">
        <w:rPr>
          <w:b w:val="0"/>
        </w:rPr>
        <w:t xml:space="preserve"> yang </w:t>
      </w:r>
      <w:proofErr w:type="spellStart"/>
      <w:r w:rsidR="00803A8E" w:rsidRPr="00803A8E">
        <w:rPr>
          <w:b w:val="0"/>
        </w:rPr>
        <w:t>diterima</w:t>
      </w:r>
      <w:proofErr w:type="spellEnd"/>
      <w:r w:rsidR="00803A8E" w:rsidRPr="00803A8E">
        <w:rPr>
          <w:b w:val="0"/>
        </w:rPr>
        <w:t xml:space="preserve"> oleh </w:t>
      </w:r>
      <w:proofErr w:type="spellStart"/>
      <w:r w:rsidR="00803A8E" w:rsidRPr="00803A8E">
        <w:rPr>
          <w:b w:val="0"/>
        </w:rPr>
        <w:t>pengunjung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akan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suatu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destinasi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tertentu</w:t>
      </w:r>
      <w:proofErr w:type="spellEnd"/>
      <w:r w:rsidR="00803A8E" w:rsidRPr="00803A8E">
        <w:rPr>
          <w:b w:val="0"/>
        </w:rPr>
        <w:t xml:space="preserve">. Band </w:t>
      </w:r>
      <w:proofErr w:type="spellStart"/>
      <w:r w:rsidR="00803A8E" w:rsidRPr="00803A8E">
        <w:rPr>
          <w:b w:val="0"/>
        </w:rPr>
        <w:t>dalam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Syahputra</w:t>
      </w:r>
      <w:proofErr w:type="spellEnd"/>
      <w:r w:rsidR="00803A8E" w:rsidRPr="00803A8E">
        <w:rPr>
          <w:b w:val="0"/>
        </w:rPr>
        <w:t xml:space="preserve"> dan </w:t>
      </w:r>
      <w:proofErr w:type="spellStart"/>
      <w:r w:rsidR="00803A8E" w:rsidRPr="00803A8E">
        <w:rPr>
          <w:b w:val="0"/>
        </w:rPr>
        <w:t>Anjarwati</w:t>
      </w:r>
      <w:proofErr w:type="spellEnd"/>
      <w:r w:rsidR="00803A8E" w:rsidRPr="00803A8E">
        <w:rPr>
          <w:b w:val="0"/>
        </w:rPr>
        <w:t xml:space="preserve"> (2019) </w:t>
      </w:r>
      <w:proofErr w:type="spellStart"/>
      <w:r w:rsidR="00803A8E" w:rsidRPr="00803A8E">
        <w:rPr>
          <w:b w:val="0"/>
        </w:rPr>
        <w:t>mengungkapkan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bahwa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kepuasan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ialah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disaat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kebutuhan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keinginan</w:t>
      </w:r>
      <w:proofErr w:type="spellEnd"/>
      <w:r w:rsidR="00803A8E" w:rsidRPr="00803A8E">
        <w:rPr>
          <w:b w:val="0"/>
        </w:rPr>
        <w:t xml:space="preserve"> dan </w:t>
      </w:r>
      <w:proofErr w:type="spellStart"/>
      <w:r w:rsidR="00803A8E" w:rsidRPr="00803A8E">
        <w:rPr>
          <w:b w:val="0"/>
        </w:rPr>
        <w:t>harapan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dapat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terpenuhi</w:t>
      </w:r>
      <w:proofErr w:type="spellEnd"/>
      <w:r w:rsidR="00803A8E" w:rsidRPr="00803A8E">
        <w:rPr>
          <w:b w:val="0"/>
        </w:rPr>
        <w:t xml:space="preserve"> dan </w:t>
      </w:r>
      <w:proofErr w:type="spellStart"/>
      <w:r w:rsidR="00803A8E" w:rsidRPr="00803A8E">
        <w:rPr>
          <w:b w:val="0"/>
        </w:rPr>
        <w:t>dapat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mengakibatkan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pembelian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ulang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atau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loyalitas</w:t>
      </w:r>
      <w:proofErr w:type="spellEnd"/>
      <w:r w:rsidR="00803A8E" w:rsidRPr="00803A8E">
        <w:rPr>
          <w:b w:val="0"/>
        </w:rPr>
        <w:t xml:space="preserve">. </w:t>
      </w:r>
      <w:proofErr w:type="spellStart"/>
      <w:r w:rsidR="00803A8E" w:rsidRPr="00803A8E">
        <w:rPr>
          <w:b w:val="0"/>
        </w:rPr>
        <w:t>Dutka</w:t>
      </w:r>
      <w:proofErr w:type="spellEnd"/>
      <w:r w:rsidR="00803A8E" w:rsidRPr="00803A8E">
        <w:rPr>
          <w:b w:val="0"/>
        </w:rPr>
        <w:t xml:space="preserve"> yang </w:t>
      </w:r>
      <w:proofErr w:type="spellStart"/>
      <w:r w:rsidR="00803A8E" w:rsidRPr="00803A8E">
        <w:rPr>
          <w:b w:val="0"/>
        </w:rPr>
        <w:t>dikutip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dalam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Sitinjak</w:t>
      </w:r>
      <w:proofErr w:type="spellEnd"/>
      <w:r w:rsidR="00803A8E" w:rsidRPr="00803A8E">
        <w:rPr>
          <w:b w:val="0"/>
        </w:rPr>
        <w:t xml:space="preserve"> dan Andrew (2020) </w:t>
      </w:r>
      <w:proofErr w:type="spellStart"/>
      <w:r w:rsidR="00803A8E" w:rsidRPr="00803A8E">
        <w:rPr>
          <w:b w:val="0"/>
        </w:rPr>
        <w:t>mengukur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kepuasan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pengunjung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dengan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tiga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dimensi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yaitu</w:t>
      </w:r>
      <w:proofErr w:type="spellEnd"/>
      <w:r w:rsidR="00803A8E" w:rsidRPr="00803A8E">
        <w:rPr>
          <w:b w:val="0"/>
        </w:rPr>
        <w:t xml:space="preserve">: </w:t>
      </w:r>
      <w:proofErr w:type="spellStart"/>
      <w:r w:rsidR="00803A8E" w:rsidRPr="00803A8E">
        <w:rPr>
          <w:b w:val="0"/>
        </w:rPr>
        <w:t>atribut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terkait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dengan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produk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atribut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terkait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dengan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pelayanan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serta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atribut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terkait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dengan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pembelian</w:t>
      </w:r>
      <w:proofErr w:type="spellEnd"/>
      <w:r w:rsidR="00803A8E" w:rsidRPr="00803A8E">
        <w:rPr>
          <w:b w:val="0"/>
        </w:rPr>
        <w:t>.</w:t>
      </w:r>
    </w:p>
    <w:p w14:paraId="5F60C784" w14:textId="77777777" w:rsidR="00803A8E" w:rsidRDefault="004D3B06" w:rsidP="009C2839">
      <w:pPr>
        <w:pStyle w:val="Heading1"/>
        <w:tabs>
          <w:tab w:val="left" w:pos="720"/>
        </w:tabs>
        <w:ind w:left="0"/>
        <w:jc w:val="both"/>
        <w:rPr>
          <w:b w:val="0"/>
        </w:rPr>
      </w:pPr>
      <w:r>
        <w:rPr>
          <w:b w:val="0"/>
        </w:rPr>
        <w:tab/>
      </w:r>
      <w:proofErr w:type="spellStart"/>
      <w:r w:rsidR="00803A8E" w:rsidRPr="00803A8E">
        <w:rPr>
          <w:b w:val="0"/>
        </w:rPr>
        <w:t>Minat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berkunjung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ulang</w:t>
      </w:r>
      <w:proofErr w:type="spellEnd"/>
      <w:r w:rsidR="00803A8E" w:rsidRPr="00803A8E">
        <w:rPr>
          <w:b w:val="0"/>
        </w:rPr>
        <w:t xml:space="preserve"> pada </w:t>
      </w:r>
      <w:proofErr w:type="spellStart"/>
      <w:r w:rsidR="00803A8E" w:rsidRPr="00803A8E">
        <w:rPr>
          <w:b w:val="0"/>
        </w:rPr>
        <w:t>penelitian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ini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menggunakan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konsep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minat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beli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ulang</w:t>
      </w:r>
      <w:proofErr w:type="spellEnd"/>
      <w:r w:rsidR="00803A8E" w:rsidRPr="00803A8E">
        <w:rPr>
          <w:b w:val="0"/>
        </w:rPr>
        <w:t xml:space="preserve">. </w:t>
      </w:r>
      <w:proofErr w:type="spellStart"/>
      <w:r w:rsidR="00803A8E" w:rsidRPr="00803A8E">
        <w:rPr>
          <w:b w:val="0"/>
        </w:rPr>
        <w:t>Ini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disebabkan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minat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berkunjung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ulang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bisa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dimaknai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sebagai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keinginan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seseorang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untuk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kembali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melakukan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pembelian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tiket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masuk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destinasi</w:t>
      </w:r>
      <w:proofErr w:type="spellEnd"/>
      <w:r w:rsidR="00803A8E" w:rsidRPr="00803A8E">
        <w:rPr>
          <w:b w:val="0"/>
        </w:rPr>
        <w:t>. (</w:t>
      </w:r>
      <w:proofErr w:type="spellStart"/>
      <w:r w:rsidR="00803A8E" w:rsidRPr="00803A8E">
        <w:rPr>
          <w:b w:val="0"/>
        </w:rPr>
        <w:t>Pratama</w:t>
      </w:r>
      <w:proofErr w:type="spellEnd"/>
      <w:r w:rsidR="00803A8E" w:rsidRPr="00803A8E">
        <w:rPr>
          <w:b w:val="0"/>
        </w:rPr>
        <w:t xml:space="preserve"> dan </w:t>
      </w:r>
      <w:proofErr w:type="spellStart"/>
      <w:r w:rsidR="00803A8E" w:rsidRPr="00803A8E">
        <w:rPr>
          <w:b w:val="0"/>
        </w:rPr>
        <w:t>Wibawanto</w:t>
      </w:r>
      <w:proofErr w:type="spellEnd"/>
      <w:r w:rsidR="00803A8E" w:rsidRPr="00803A8E">
        <w:rPr>
          <w:b w:val="0"/>
        </w:rPr>
        <w:t xml:space="preserve">, 2019). </w:t>
      </w:r>
      <w:proofErr w:type="spellStart"/>
      <w:r w:rsidR="00803A8E" w:rsidRPr="00803A8E">
        <w:rPr>
          <w:b w:val="0"/>
        </w:rPr>
        <w:t>Petrick</w:t>
      </w:r>
      <w:proofErr w:type="spellEnd"/>
      <w:r w:rsidR="00803A8E" w:rsidRPr="00803A8E">
        <w:rPr>
          <w:b w:val="0"/>
        </w:rPr>
        <w:t xml:space="preserve"> et al </w:t>
      </w:r>
      <w:proofErr w:type="spellStart"/>
      <w:r w:rsidR="00803A8E" w:rsidRPr="00803A8E">
        <w:rPr>
          <w:b w:val="0"/>
        </w:rPr>
        <w:t>dalam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Natasia</w:t>
      </w:r>
      <w:proofErr w:type="spellEnd"/>
      <w:r w:rsidR="00803A8E" w:rsidRPr="00803A8E">
        <w:rPr>
          <w:b w:val="0"/>
        </w:rPr>
        <w:t xml:space="preserve"> dan </w:t>
      </w:r>
      <w:proofErr w:type="spellStart"/>
      <w:r w:rsidR="00803A8E" w:rsidRPr="00803A8E">
        <w:rPr>
          <w:b w:val="0"/>
        </w:rPr>
        <w:t>Tunjungsari</w:t>
      </w:r>
      <w:proofErr w:type="spellEnd"/>
      <w:r w:rsidR="00803A8E" w:rsidRPr="00803A8E">
        <w:rPr>
          <w:b w:val="0"/>
        </w:rPr>
        <w:t xml:space="preserve"> (2021) </w:t>
      </w:r>
      <w:proofErr w:type="spellStart"/>
      <w:r w:rsidR="00803A8E" w:rsidRPr="00803A8E">
        <w:rPr>
          <w:b w:val="0"/>
        </w:rPr>
        <w:t>mendefinisikan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minat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berkunjung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ulang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sebagai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keinginan</w:t>
      </w:r>
      <w:proofErr w:type="spellEnd"/>
      <w:r w:rsidR="00803A8E" w:rsidRPr="00803A8E">
        <w:rPr>
          <w:b w:val="0"/>
        </w:rPr>
        <w:t xml:space="preserve"> dan </w:t>
      </w:r>
      <w:proofErr w:type="spellStart"/>
      <w:r w:rsidR="00803A8E" w:rsidRPr="00803A8E">
        <w:rPr>
          <w:b w:val="0"/>
        </w:rPr>
        <w:t>perilaku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wisatawan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untuk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mengulang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kunjungan</w:t>
      </w:r>
      <w:proofErr w:type="spellEnd"/>
      <w:r w:rsidR="00803A8E" w:rsidRPr="00803A8E">
        <w:rPr>
          <w:b w:val="0"/>
        </w:rPr>
        <w:t xml:space="preserve"> di </w:t>
      </w:r>
      <w:proofErr w:type="spellStart"/>
      <w:r w:rsidR="00803A8E" w:rsidRPr="00803A8E">
        <w:rPr>
          <w:b w:val="0"/>
        </w:rPr>
        <w:t>waktu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luang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mereka</w:t>
      </w:r>
      <w:proofErr w:type="spellEnd"/>
      <w:r w:rsidR="00803A8E" w:rsidRPr="00803A8E">
        <w:rPr>
          <w:b w:val="0"/>
        </w:rPr>
        <w:t xml:space="preserve">.  Adapun </w:t>
      </w:r>
      <w:proofErr w:type="spellStart"/>
      <w:r w:rsidR="00803A8E" w:rsidRPr="00803A8E">
        <w:rPr>
          <w:b w:val="0"/>
        </w:rPr>
        <w:t>dimensi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minat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membeli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ulang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menurut</w:t>
      </w:r>
      <w:proofErr w:type="spellEnd"/>
      <w:r w:rsidR="00803A8E" w:rsidRPr="00803A8E">
        <w:rPr>
          <w:b w:val="0"/>
        </w:rPr>
        <w:t xml:space="preserve"> Hasan (2013) </w:t>
      </w:r>
      <w:proofErr w:type="spellStart"/>
      <w:r w:rsidR="00803A8E" w:rsidRPr="00803A8E">
        <w:rPr>
          <w:b w:val="0"/>
        </w:rPr>
        <w:t>dalam</w:t>
      </w:r>
      <w:proofErr w:type="spellEnd"/>
      <w:r w:rsidR="00803A8E" w:rsidRPr="00803A8E">
        <w:rPr>
          <w:b w:val="0"/>
        </w:rPr>
        <w:t xml:space="preserve"> Ananda dan </w:t>
      </w:r>
      <w:proofErr w:type="spellStart"/>
      <w:r w:rsidR="00803A8E" w:rsidRPr="00803A8E">
        <w:rPr>
          <w:b w:val="0"/>
        </w:rPr>
        <w:t>Jamiat</w:t>
      </w:r>
      <w:proofErr w:type="spellEnd"/>
      <w:r w:rsidR="00803A8E" w:rsidRPr="00803A8E">
        <w:rPr>
          <w:b w:val="0"/>
        </w:rPr>
        <w:t xml:space="preserve"> (2021) </w:t>
      </w:r>
      <w:proofErr w:type="spellStart"/>
      <w:r w:rsidR="00803A8E" w:rsidRPr="00803A8E">
        <w:rPr>
          <w:b w:val="0"/>
        </w:rPr>
        <w:t>terdiri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dari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minat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transaksional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referensial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preferensial</w:t>
      </w:r>
      <w:proofErr w:type="spellEnd"/>
      <w:r w:rsidR="00803A8E" w:rsidRPr="00803A8E">
        <w:rPr>
          <w:b w:val="0"/>
        </w:rPr>
        <w:t xml:space="preserve">, </w:t>
      </w:r>
      <w:proofErr w:type="spellStart"/>
      <w:r w:rsidR="00803A8E" w:rsidRPr="00803A8E">
        <w:rPr>
          <w:b w:val="0"/>
        </w:rPr>
        <w:t>serta</w:t>
      </w:r>
      <w:proofErr w:type="spellEnd"/>
      <w:r w:rsidR="00803A8E" w:rsidRPr="00803A8E">
        <w:rPr>
          <w:b w:val="0"/>
        </w:rPr>
        <w:t xml:space="preserve"> </w:t>
      </w:r>
      <w:proofErr w:type="spellStart"/>
      <w:r w:rsidR="00803A8E" w:rsidRPr="00803A8E">
        <w:rPr>
          <w:b w:val="0"/>
        </w:rPr>
        <w:t>eksploratif</w:t>
      </w:r>
      <w:proofErr w:type="spellEnd"/>
      <w:r w:rsidR="00803A8E" w:rsidRPr="00803A8E">
        <w:rPr>
          <w:b w:val="0"/>
        </w:rPr>
        <w:t xml:space="preserve">. </w:t>
      </w:r>
    </w:p>
    <w:p w14:paraId="1ED30931" w14:textId="77777777" w:rsidR="008C7514" w:rsidRDefault="008C7514" w:rsidP="009C2839">
      <w:pPr>
        <w:pStyle w:val="Heading1"/>
        <w:tabs>
          <w:tab w:val="left" w:pos="720"/>
        </w:tabs>
        <w:ind w:left="0"/>
        <w:jc w:val="both"/>
        <w:rPr>
          <w:b w:val="0"/>
        </w:rPr>
      </w:pPr>
    </w:p>
    <w:p w14:paraId="21146868" w14:textId="77777777" w:rsidR="00014834" w:rsidRPr="00442FAF" w:rsidRDefault="00014834" w:rsidP="00442FAF">
      <w:pPr>
        <w:rPr>
          <w:rFonts w:asciiTheme="majorHAnsi" w:hAnsiTheme="majorHAnsi"/>
          <w:b/>
        </w:rPr>
      </w:pPr>
      <w:r w:rsidRPr="00442FAF">
        <w:rPr>
          <w:rFonts w:asciiTheme="majorHAnsi" w:hAnsiTheme="majorHAnsi"/>
          <w:b/>
        </w:rPr>
        <w:t>METODE PENELITIAN</w:t>
      </w:r>
    </w:p>
    <w:p w14:paraId="26F61BD3" w14:textId="77777777" w:rsidR="00014834" w:rsidRPr="009B3EA0" w:rsidRDefault="00014834" w:rsidP="00014834">
      <w:pPr>
        <w:ind w:firstLine="720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Penelitian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kuantitatif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dengan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menggunakan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metode</w:t>
      </w:r>
      <w:proofErr w:type="spellEnd"/>
      <w:r>
        <w:rPr>
          <w:rFonts w:asciiTheme="majorHAnsi" w:hAnsiTheme="majorHAnsi"/>
          <w:sz w:val="24"/>
          <w:szCs w:val="24"/>
        </w:rPr>
        <w:t xml:space="preserve"> survey </w:t>
      </w:r>
      <w:proofErr w:type="spellStart"/>
      <w:r>
        <w:rPr>
          <w:rFonts w:asciiTheme="majorHAnsi" w:hAnsiTheme="majorHAnsi"/>
          <w:sz w:val="24"/>
          <w:szCs w:val="24"/>
        </w:rPr>
        <w:t>digunakan</w:t>
      </w:r>
      <w:proofErr w:type="spellEnd"/>
      <w:r>
        <w:rPr>
          <w:rFonts w:asciiTheme="majorHAnsi" w:hAnsiTheme="majorHAnsi"/>
          <w:sz w:val="24"/>
          <w:szCs w:val="24"/>
        </w:rPr>
        <w:t xml:space="preserve"> pada </w:t>
      </w:r>
      <w:proofErr w:type="spellStart"/>
      <w:r>
        <w:rPr>
          <w:rFonts w:asciiTheme="majorHAnsi" w:hAnsiTheme="majorHAnsi"/>
          <w:sz w:val="24"/>
          <w:szCs w:val="24"/>
        </w:rPr>
        <w:t>penelitian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ini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. </w:t>
      </w:r>
      <w:proofErr w:type="spellStart"/>
      <w:r>
        <w:rPr>
          <w:rFonts w:asciiTheme="majorHAnsi" w:hAnsiTheme="majorHAnsi"/>
          <w:sz w:val="24"/>
          <w:szCs w:val="24"/>
        </w:rPr>
        <w:t>Kuesioner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digunakan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sebagai</w:t>
      </w:r>
      <w:proofErr w:type="spellEnd"/>
      <w:r>
        <w:rPr>
          <w:rFonts w:asciiTheme="majorHAnsi" w:hAnsiTheme="majorHAnsi"/>
          <w:sz w:val="24"/>
          <w:szCs w:val="24"/>
        </w:rPr>
        <w:t xml:space="preserve"> media </w:t>
      </w:r>
      <w:proofErr w:type="spellStart"/>
      <w:r>
        <w:rPr>
          <w:rFonts w:asciiTheme="majorHAnsi" w:hAnsiTheme="majorHAnsi"/>
          <w:sz w:val="24"/>
          <w:szCs w:val="24"/>
        </w:rPr>
        <w:t>pengumpulan</w:t>
      </w:r>
      <w:proofErr w:type="spellEnd"/>
      <w:r>
        <w:rPr>
          <w:rFonts w:asciiTheme="majorHAnsi" w:hAnsiTheme="majorHAnsi"/>
          <w:sz w:val="24"/>
          <w:szCs w:val="24"/>
        </w:rPr>
        <w:t xml:space="preserve"> data </w:t>
      </w:r>
      <w:proofErr w:type="spellStart"/>
      <w:r>
        <w:rPr>
          <w:rFonts w:asciiTheme="majorHAnsi" w:hAnsiTheme="majorHAnsi"/>
          <w:sz w:val="24"/>
          <w:szCs w:val="24"/>
        </w:rPr>
        <w:t>dalam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metode</w:t>
      </w:r>
      <w:proofErr w:type="spellEnd"/>
      <w:r>
        <w:rPr>
          <w:rFonts w:asciiTheme="majorHAnsi" w:hAnsiTheme="majorHAnsi"/>
          <w:sz w:val="24"/>
          <w:szCs w:val="24"/>
        </w:rPr>
        <w:t xml:space="preserve"> survey</w:t>
      </w:r>
      <w:r w:rsidRPr="009B3EA0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9B3EA0">
        <w:rPr>
          <w:rFonts w:asciiTheme="majorHAnsi" w:hAnsiTheme="majorHAnsi"/>
          <w:sz w:val="24"/>
          <w:szCs w:val="24"/>
        </w:rPr>
        <w:t>Siyoto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Pr="009B3EA0">
        <w:rPr>
          <w:rFonts w:asciiTheme="majorHAnsi" w:hAnsiTheme="majorHAnsi"/>
          <w:sz w:val="24"/>
          <w:szCs w:val="24"/>
        </w:rPr>
        <w:t>Sodik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, 2015) </w:t>
      </w:r>
      <w:proofErr w:type="spellStart"/>
      <w:r w:rsidRPr="009B3EA0">
        <w:rPr>
          <w:rFonts w:asciiTheme="majorHAnsi" w:hAnsiTheme="majorHAnsi"/>
          <w:sz w:val="24"/>
          <w:szCs w:val="24"/>
        </w:rPr>
        <w:lastRenderedPageBreak/>
        <w:t>Penelitian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dilakukan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terhadap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pengunjung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Museum Sultan Mahmud </w:t>
      </w:r>
      <w:proofErr w:type="spellStart"/>
      <w:r w:rsidRPr="009B3EA0">
        <w:rPr>
          <w:rFonts w:asciiTheme="majorHAnsi" w:hAnsiTheme="majorHAnsi"/>
          <w:sz w:val="24"/>
          <w:szCs w:val="24"/>
        </w:rPr>
        <w:t>Badaruddin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II Palembang. </w:t>
      </w:r>
      <w:proofErr w:type="spellStart"/>
      <w:r w:rsidRPr="009B3EA0">
        <w:rPr>
          <w:rFonts w:asciiTheme="majorHAnsi" w:hAnsiTheme="majorHAnsi"/>
          <w:sz w:val="24"/>
          <w:szCs w:val="24"/>
        </w:rPr>
        <w:t>Populasi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dalam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penelitian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ini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adalah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pengunjung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sejak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tahun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2017 </w:t>
      </w:r>
      <w:proofErr w:type="spellStart"/>
      <w:r w:rsidRPr="009B3EA0">
        <w:rPr>
          <w:rFonts w:asciiTheme="majorHAnsi" w:hAnsiTheme="majorHAnsi"/>
          <w:sz w:val="24"/>
          <w:szCs w:val="24"/>
        </w:rPr>
        <w:t>hingga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2021 </w:t>
      </w:r>
      <w:proofErr w:type="spellStart"/>
      <w:r w:rsidRPr="009B3EA0">
        <w:rPr>
          <w:rFonts w:asciiTheme="majorHAnsi" w:hAnsiTheme="majorHAnsi"/>
          <w:sz w:val="24"/>
          <w:szCs w:val="24"/>
        </w:rPr>
        <w:t>yaitu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sebanyak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64.516 orang. </w:t>
      </w:r>
      <w:proofErr w:type="spellStart"/>
      <w:r>
        <w:rPr>
          <w:rFonts w:asciiTheme="majorHAnsi" w:hAnsiTheme="majorHAnsi"/>
          <w:sz w:val="24"/>
          <w:szCs w:val="24"/>
        </w:rPr>
        <w:t>Sampel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ditarik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dengan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metode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r w:rsidRPr="009B3EA0">
        <w:rPr>
          <w:rFonts w:asciiTheme="majorHAnsi" w:hAnsiTheme="majorHAnsi"/>
          <w:i/>
          <w:iCs/>
          <w:sz w:val="24"/>
          <w:szCs w:val="24"/>
        </w:rPr>
        <w:t>purposive sampling</w:t>
      </w:r>
      <w:r w:rsidRPr="009B3EA0">
        <w:rPr>
          <w:rFonts w:asciiTheme="majorHAnsi" w:hAnsiTheme="majorHAnsi"/>
          <w:sz w:val="24"/>
          <w:szCs w:val="24"/>
        </w:rPr>
        <w:t xml:space="preserve">. Teknik </w:t>
      </w:r>
      <w:r w:rsidRPr="009B3EA0">
        <w:rPr>
          <w:rFonts w:asciiTheme="majorHAnsi" w:hAnsiTheme="majorHAnsi"/>
          <w:i/>
          <w:iCs/>
          <w:sz w:val="24"/>
          <w:szCs w:val="24"/>
        </w:rPr>
        <w:t xml:space="preserve">purposive sampling </w:t>
      </w:r>
      <w:proofErr w:type="spellStart"/>
      <w:r w:rsidRPr="009B3EA0">
        <w:rPr>
          <w:rFonts w:asciiTheme="majorHAnsi" w:hAnsiTheme="majorHAnsi"/>
          <w:sz w:val="24"/>
          <w:szCs w:val="24"/>
        </w:rPr>
        <w:t>menurut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Sugiyono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(2020) </w:t>
      </w:r>
      <w:proofErr w:type="spellStart"/>
      <w:r w:rsidRPr="009B3EA0">
        <w:rPr>
          <w:rFonts w:asciiTheme="majorHAnsi" w:hAnsiTheme="majorHAnsi"/>
          <w:sz w:val="24"/>
          <w:szCs w:val="24"/>
        </w:rPr>
        <w:t>yaitu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teknik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mengambil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sampel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dengan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mempertimbangkan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beberapa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hal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9B3EA0">
        <w:rPr>
          <w:rFonts w:asciiTheme="majorHAnsi" w:hAnsiTheme="majorHAnsi"/>
          <w:sz w:val="24"/>
          <w:szCs w:val="24"/>
        </w:rPr>
        <w:t>Pertimbangan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sampel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penelitian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ini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adalah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responden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berusia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setidaknya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15 </w:t>
      </w:r>
      <w:proofErr w:type="spellStart"/>
      <w:r w:rsidRPr="009B3EA0">
        <w:rPr>
          <w:rFonts w:asciiTheme="majorHAnsi" w:hAnsiTheme="majorHAnsi"/>
          <w:sz w:val="24"/>
          <w:szCs w:val="24"/>
        </w:rPr>
        <w:t>tahun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Pr="009B3EA0">
        <w:rPr>
          <w:rFonts w:asciiTheme="majorHAnsi" w:hAnsiTheme="majorHAnsi"/>
          <w:sz w:val="24"/>
          <w:szCs w:val="24"/>
        </w:rPr>
        <w:t>pernah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melakukan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kunjungan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selama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periode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tahun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2017 </w:t>
      </w:r>
      <w:proofErr w:type="spellStart"/>
      <w:r w:rsidRPr="009B3EA0">
        <w:rPr>
          <w:rFonts w:asciiTheme="majorHAnsi" w:hAnsiTheme="majorHAnsi"/>
          <w:sz w:val="24"/>
          <w:szCs w:val="24"/>
        </w:rPr>
        <w:t>hingga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tahun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2021.  </w:t>
      </w:r>
      <w:proofErr w:type="spellStart"/>
      <w:r w:rsidRPr="009B3EA0">
        <w:rPr>
          <w:rFonts w:asciiTheme="majorHAnsi" w:hAnsiTheme="majorHAnsi"/>
          <w:sz w:val="24"/>
          <w:szCs w:val="24"/>
        </w:rPr>
        <w:t>Jumlah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sampel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yang </w:t>
      </w:r>
      <w:proofErr w:type="spellStart"/>
      <w:r>
        <w:rPr>
          <w:rFonts w:asciiTheme="majorHAnsi" w:hAnsiTheme="majorHAnsi"/>
          <w:sz w:val="24"/>
          <w:szCs w:val="24"/>
        </w:rPr>
        <w:t>diperlukan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dihitung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dengan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rumus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Slovin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yaitu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sebanyak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100 </w:t>
      </w:r>
      <w:proofErr w:type="spellStart"/>
      <w:r w:rsidRPr="009B3EA0">
        <w:rPr>
          <w:rFonts w:asciiTheme="majorHAnsi" w:hAnsiTheme="majorHAnsi"/>
          <w:sz w:val="24"/>
          <w:szCs w:val="24"/>
        </w:rPr>
        <w:t>responden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. </w:t>
      </w:r>
    </w:p>
    <w:p w14:paraId="4A96306A" w14:textId="77777777" w:rsidR="00014834" w:rsidRPr="009B3EA0" w:rsidRDefault="00014834" w:rsidP="00014834">
      <w:pPr>
        <w:ind w:firstLine="720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Analisis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jalur</w:t>
      </w:r>
      <w:proofErr w:type="spellEnd"/>
      <w:r>
        <w:rPr>
          <w:rFonts w:asciiTheme="majorHAnsi" w:hAnsiTheme="majorHAnsi"/>
          <w:sz w:val="24"/>
          <w:szCs w:val="24"/>
        </w:rPr>
        <w:t xml:space="preserve"> (</w:t>
      </w:r>
      <w:r>
        <w:rPr>
          <w:rFonts w:asciiTheme="majorHAnsi" w:hAnsiTheme="majorHAnsi"/>
          <w:i/>
          <w:iCs/>
          <w:sz w:val="24"/>
          <w:szCs w:val="24"/>
        </w:rPr>
        <w:t>path analysis</w:t>
      </w:r>
      <w:r>
        <w:rPr>
          <w:rFonts w:asciiTheme="majorHAnsi" w:hAnsiTheme="majorHAnsi"/>
          <w:sz w:val="24"/>
          <w:szCs w:val="24"/>
        </w:rPr>
        <w:t xml:space="preserve">) </w:t>
      </w:r>
      <w:proofErr w:type="spellStart"/>
      <w:r>
        <w:rPr>
          <w:rFonts w:asciiTheme="majorHAnsi" w:hAnsiTheme="majorHAnsi"/>
          <w:sz w:val="24"/>
          <w:szCs w:val="24"/>
        </w:rPr>
        <w:t>digunakan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sebagai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teknik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analisis</w:t>
      </w:r>
      <w:proofErr w:type="spellEnd"/>
      <w:r>
        <w:rPr>
          <w:rFonts w:asciiTheme="majorHAnsi" w:hAnsiTheme="majorHAnsi"/>
          <w:sz w:val="24"/>
          <w:szCs w:val="24"/>
        </w:rPr>
        <w:t xml:space="preserve"> pada </w:t>
      </w:r>
      <w:proofErr w:type="spellStart"/>
      <w:r>
        <w:rPr>
          <w:rFonts w:asciiTheme="majorHAnsi" w:hAnsiTheme="majorHAnsi"/>
          <w:sz w:val="24"/>
          <w:szCs w:val="24"/>
        </w:rPr>
        <w:t>penelitian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ini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Retherford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dalam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Sarwono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(2018) </w:t>
      </w:r>
      <w:proofErr w:type="spellStart"/>
      <w:r w:rsidRPr="009B3EA0">
        <w:rPr>
          <w:rFonts w:asciiTheme="majorHAnsi" w:hAnsiTheme="majorHAnsi"/>
          <w:sz w:val="24"/>
          <w:szCs w:val="24"/>
        </w:rPr>
        <w:t>menyatakan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bahwa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analisis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jalur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adalah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perpanjangan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atau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lanjutan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analisis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regresi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berganda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9B3EA0">
        <w:rPr>
          <w:rFonts w:asciiTheme="majorHAnsi" w:hAnsiTheme="majorHAnsi"/>
          <w:sz w:val="24"/>
          <w:szCs w:val="24"/>
        </w:rPr>
        <w:t>dilakukan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guna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menganalisis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relasi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antara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variabel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bebas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dengan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variabel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terikat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baik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pengaruh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langsung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maupun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pengaruh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tidak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langsungnya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14:paraId="7ECC2646" w14:textId="77777777" w:rsidR="00014834" w:rsidRPr="009B3EA0" w:rsidRDefault="00014834" w:rsidP="00014834">
      <w:pPr>
        <w:ind w:firstLine="720"/>
        <w:jc w:val="both"/>
        <w:rPr>
          <w:rFonts w:asciiTheme="majorHAnsi" w:hAnsiTheme="majorHAnsi"/>
          <w:sz w:val="24"/>
          <w:szCs w:val="24"/>
        </w:rPr>
      </w:pPr>
      <w:r w:rsidRPr="009B3EA0">
        <w:rPr>
          <w:rFonts w:asciiTheme="majorHAnsi" w:hAnsiTheme="majorHAnsi"/>
          <w:sz w:val="24"/>
          <w:szCs w:val="24"/>
        </w:rPr>
        <w:t xml:space="preserve"> Model </w:t>
      </w:r>
      <w:proofErr w:type="spellStart"/>
      <w:r w:rsidRPr="009B3EA0">
        <w:rPr>
          <w:rFonts w:asciiTheme="majorHAnsi" w:hAnsiTheme="majorHAnsi"/>
          <w:sz w:val="24"/>
          <w:szCs w:val="24"/>
        </w:rPr>
        <w:t>struktur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analisis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jalur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penelitian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ini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B3EA0">
        <w:rPr>
          <w:rFonts w:asciiTheme="majorHAnsi" w:hAnsiTheme="majorHAnsi"/>
          <w:sz w:val="24"/>
          <w:szCs w:val="24"/>
        </w:rPr>
        <w:t>ditunjukkan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pada </w:t>
      </w:r>
      <w:proofErr w:type="spellStart"/>
      <w:r w:rsidRPr="009B3EA0">
        <w:rPr>
          <w:rFonts w:asciiTheme="majorHAnsi" w:hAnsiTheme="majorHAnsi"/>
          <w:sz w:val="24"/>
          <w:szCs w:val="24"/>
        </w:rPr>
        <w:t>gambar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 di </w:t>
      </w:r>
      <w:proofErr w:type="spellStart"/>
      <w:r w:rsidRPr="009B3EA0">
        <w:rPr>
          <w:rFonts w:asciiTheme="majorHAnsi" w:hAnsiTheme="majorHAnsi"/>
          <w:sz w:val="24"/>
          <w:szCs w:val="24"/>
        </w:rPr>
        <w:t>bawah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ini</w:t>
      </w:r>
      <w:proofErr w:type="spellEnd"/>
      <w:r w:rsidRPr="009B3EA0">
        <w:rPr>
          <w:rFonts w:asciiTheme="majorHAnsi" w:hAnsiTheme="majorHAnsi"/>
          <w:sz w:val="24"/>
          <w:szCs w:val="24"/>
        </w:rPr>
        <w:t xml:space="preserve">: </w:t>
      </w:r>
    </w:p>
    <w:p w14:paraId="78E54E7A" w14:textId="77777777" w:rsidR="00014834" w:rsidRDefault="00014834" w:rsidP="00014834">
      <w:pPr>
        <w:jc w:val="center"/>
        <w:rPr>
          <w:noProof/>
        </w:rPr>
      </w:pPr>
    </w:p>
    <w:p w14:paraId="100092B0" w14:textId="77777777" w:rsidR="00014834" w:rsidRPr="000F56C7" w:rsidRDefault="00014834" w:rsidP="00014834">
      <w:pPr>
        <w:jc w:val="center"/>
        <w:rPr>
          <w:rFonts w:asciiTheme="majorHAnsi" w:hAnsiTheme="majorHAnsi"/>
          <w:b/>
          <w:sz w:val="26"/>
        </w:rPr>
      </w:pPr>
      <w:r>
        <w:rPr>
          <w:noProof/>
        </w:rPr>
        <w:drawing>
          <wp:inline distT="0" distB="0" distL="0" distR="0" wp14:anchorId="3A0580A6" wp14:editId="578B3CFB">
            <wp:extent cx="2941044" cy="1419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2118" t="27019" r="29165" b="22586"/>
                    <a:stretch/>
                  </pic:blipFill>
                  <pic:spPr bwMode="auto">
                    <a:xfrm>
                      <a:off x="0" y="0"/>
                      <a:ext cx="2950164" cy="1423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C71F85" w14:textId="77777777" w:rsidR="00442FAF" w:rsidRDefault="00442FAF" w:rsidP="00014834">
      <w:pPr>
        <w:jc w:val="center"/>
        <w:rPr>
          <w:rFonts w:asciiTheme="majorHAnsi" w:hAnsiTheme="majorHAnsi"/>
          <w:sz w:val="20"/>
          <w:szCs w:val="20"/>
        </w:rPr>
      </w:pPr>
    </w:p>
    <w:p w14:paraId="010820DD" w14:textId="462EE849" w:rsidR="00014834" w:rsidRDefault="00014834" w:rsidP="00014834">
      <w:pPr>
        <w:jc w:val="center"/>
        <w:rPr>
          <w:rFonts w:asciiTheme="majorHAnsi" w:hAnsiTheme="majorHAnsi"/>
          <w:sz w:val="20"/>
          <w:szCs w:val="20"/>
        </w:rPr>
      </w:pPr>
      <w:r w:rsidRPr="00CB142E">
        <w:rPr>
          <w:rFonts w:asciiTheme="majorHAnsi" w:hAnsiTheme="majorHAnsi"/>
          <w:sz w:val="20"/>
          <w:szCs w:val="20"/>
        </w:rPr>
        <w:t xml:space="preserve">Gambar 1. Model </w:t>
      </w:r>
      <w:proofErr w:type="spellStart"/>
      <w:r w:rsidRPr="00CB142E">
        <w:rPr>
          <w:rFonts w:asciiTheme="majorHAnsi" w:hAnsiTheme="majorHAnsi"/>
          <w:sz w:val="20"/>
          <w:szCs w:val="20"/>
        </w:rPr>
        <w:t>Analisis</w:t>
      </w:r>
      <w:proofErr w:type="spellEnd"/>
      <w:r w:rsidRPr="00CB142E">
        <w:rPr>
          <w:rFonts w:asciiTheme="majorHAnsi" w:hAnsiTheme="majorHAnsi"/>
          <w:sz w:val="20"/>
          <w:szCs w:val="20"/>
        </w:rPr>
        <w:t xml:space="preserve"> Jalur</w:t>
      </w:r>
    </w:p>
    <w:p w14:paraId="10920F37" w14:textId="77777777" w:rsidR="003A14E7" w:rsidRPr="00CB142E" w:rsidRDefault="003A14E7" w:rsidP="00014834">
      <w:pPr>
        <w:jc w:val="center"/>
        <w:rPr>
          <w:rFonts w:asciiTheme="majorHAnsi" w:hAnsiTheme="majorHAnsi"/>
          <w:sz w:val="20"/>
          <w:szCs w:val="20"/>
        </w:rPr>
      </w:pPr>
    </w:p>
    <w:p w14:paraId="2FE1773B" w14:textId="77777777" w:rsidR="00014834" w:rsidRPr="00837BB0" w:rsidRDefault="00014834" w:rsidP="00014834">
      <w:pPr>
        <w:jc w:val="both"/>
        <w:rPr>
          <w:rFonts w:asciiTheme="majorHAnsi" w:hAnsiTheme="majorHAnsi"/>
          <w:sz w:val="24"/>
          <w:lang w:val="fr-FR"/>
        </w:rPr>
      </w:pPr>
      <w:proofErr w:type="spellStart"/>
      <w:r w:rsidRPr="00837BB0">
        <w:rPr>
          <w:rFonts w:asciiTheme="majorHAnsi" w:hAnsiTheme="majorHAnsi"/>
          <w:sz w:val="24"/>
          <w:lang w:val="fr-FR"/>
        </w:rPr>
        <w:t>Keterangan</w:t>
      </w:r>
      <w:proofErr w:type="spellEnd"/>
      <w:r w:rsidRPr="00837BB0">
        <w:rPr>
          <w:rFonts w:asciiTheme="majorHAnsi" w:hAnsiTheme="majorHAnsi"/>
          <w:sz w:val="24"/>
          <w:lang w:val="fr-FR"/>
        </w:rPr>
        <w:t>:</w:t>
      </w:r>
    </w:p>
    <w:p w14:paraId="77A7EE12" w14:textId="77777777" w:rsidR="00014834" w:rsidRPr="00837BB0" w:rsidRDefault="00014834" w:rsidP="00014834">
      <w:pPr>
        <w:jc w:val="both"/>
        <w:rPr>
          <w:rFonts w:asciiTheme="majorHAnsi" w:hAnsiTheme="majorHAnsi"/>
          <w:sz w:val="24"/>
          <w:lang w:val="fr-FR"/>
        </w:rPr>
      </w:pPr>
      <w:r w:rsidRPr="00837BB0">
        <w:rPr>
          <w:rFonts w:asciiTheme="majorHAnsi" w:hAnsiTheme="majorHAnsi"/>
          <w:sz w:val="24"/>
          <w:lang w:val="fr-FR"/>
        </w:rPr>
        <w:t>X</w:t>
      </w:r>
      <w:r w:rsidRPr="00837BB0">
        <w:rPr>
          <w:rFonts w:asciiTheme="majorHAnsi" w:hAnsiTheme="majorHAnsi"/>
          <w:sz w:val="24"/>
          <w:vertAlign w:val="subscript"/>
          <w:lang w:val="fr-FR"/>
        </w:rPr>
        <w:t xml:space="preserve">1 </w:t>
      </w:r>
      <w:r w:rsidRPr="00837BB0">
        <w:rPr>
          <w:rFonts w:asciiTheme="majorHAnsi" w:hAnsiTheme="majorHAnsi"/>
          <w:sz w:val="24"/>
          <w:vertAlign w:val="subscript"/>
          <w:lang w:val="fr-FR"/>
        </w:rPr>
        <w:tab/>
      </w:r>
      <w:r w:rsidRPr="00837BB0">
        <w:rPr>
          <w:rFonts w:asciiTheme="majorHAnsi" w:hAnsiTheme="majorHAnsi"/>
          <w:sz w:val="24"/>
          <w:lang w:val="fr-FR"/>
        </w:rPr>
        <w:t xml:space="preserve">: </w:t>
      </w:r>
      <w:proofErr w:type="spellStart"/>
      <w:r w:rsidRPr="00837BB0">
        <w:rPr>
          <w:rFonts w:asciiTheme="majorHAnsi" w:hAnsiTheme="majorHAnsi"/>
          <w:sz w:val="24"/>
          <w:lang w:val="fr-FR"/>
        </w:rPr>
        <w:t>Sapta</w:t>
      </w:r>
      <w:proofErr w:type="spellEnd"/>
      <w:r w:rsidRPr="00837BB0">
        <w:rPr>
          <w:rFonts w:asciiTheme="majorHAnsi" w:hAnsiTheme="majorHAnsi"/>
          <w:sz w:val="24"/>
          <w:lang w:val="fr-FR"/>
        </w:rPr>
        <w:t xml:space="preserve"> </w:t>
      </w:r>
      <w:proofErr w:type="spellStart"/>
      <w:r w:rsidRPr="00837BB0">
        <w:rPr>
          <w:rFonts w:asciiTheme="majorHAnsi" w:hAnsiTheme="majorHAnsi"/>
          <w:sz w:val="24"/>
          <w:lang w:val="fr-FR"/>
        </w:rPr>
        <w:t>Pesona</w:t>
      </w:r>
      <w:proofErr w:type="spellEnd"/>
    </w:p>
    <w:p w14:paraId="00651381" w14:textId="77777777" w:rsidR="00014834" w:rsidRPr="00837BB0" w:rsidRDefault="00014834" w:rsidP="00014834">
      <w:pPr>
        <w:jc w:val="both"/>
        <w:rPr>
          <w:rFonts w:asciiTheme="majorHAnsi" w:hAnsiTheme="majorHAnsi"/>
          <w:sz w:val="24"/>
          <w:lang w:val="fr-FR"/>
        </w:rPr>
      </w:pPr>
      <w:r w:rsidRPr="00837BB0">
        <w:rPr>
          <w:rFonts w:asciiTheme="majorHAnsi" w:hAnsiTheme="majorHAnsi"/>
          <w:sz w:val="24"/>
          <w:lang w:val="fr-FR"/>
        </w:rPr>
        <w:t>X</w:t>
      </w:r>
      <w:r w:rsidRPr="00837BB0">
        <w:rPr>
          <w:rFonts w:asciiTheme="majorHAnsi" w:hAnsiTheme="majorHAnsi"/>
          <w:sz w:val="24"/>
          <w:vertAlign w:val="subscript"/>
          <w:lang w:val="fr-FR"/>
        </w:rPr>
        <w:t>2</w:t>
      </w:r>
      <w:r w:rsidRPr="00837BB0">
        <w:rPr>
          <w:rFonts w:asciiTheme="majorHAnsi" w:hAnsiTheme="majorHAnsi"/>
          <w:sz w:val="24"/>
          <w:vertAlign w:val="subscript"/>
          <w:lang w:val="fr-FR"/>
        </w:rPr>
        <w:tab/>
      </w:r>
      <w:r w:rsidRPr="00837BB0">
        <w:rPr>
          <w:rFonts w:asciiTheme="majorHAnsi" w:hAnsiTheme="majorHAnsi"/>
          <w:sz w:val="24"/>
          <w:lang w:val="fr-FR"/>
        </w:rPr>
        <w:t xml:space="preserve">: </w:t>
      </w:r>
      <w:proofErr w:type="spellStart"/>
      <w:r w:rsidRPr="00837BB0">
        <w:rPr>
          <w:rFonts w:asciiTheme="majorHAnsi" w:hAnsiTheme="majorHAnsi"/>
          <w:sz w:val="24"/>
          <w:lang w:val="fr-FR"/>
        </w:rPr>
        <w:t>Citra</w:t>
      </w:r>
      <w:proofErr w:type="spellEnd"/>
      <w:r w:rsidRPr="00837BB0">
        <w:rPr>
          <w:rFonts w:asciiTheme="majorHAnsi" w:hAnsiTheme="majorHAnsi"/>
          <w:sz w:val="24"/>
          <w:lang w:val="fr-FR"/>
        </w:rPr>
        <w:t xml:space="preserve"> </w:t>
      </w:r>
      <w:proofErr w:type="spellStart"/>
      <w:r w:rsidRPr="00837BB0">
        <w:rPr>
          <w:rFonts w:asciiTheme="majorHAnsi" w:hAnsiTheme="majorHAnsi"/>
          <w:sz w:val="24"/>
          <w:lang w:val="fr-FR"/>
        </w:rPr>
        <w:t>Destinasi</w:t>
      </w:r>
      <w:proofErr w:type="spellEnd"/>
    </w:p>
    <w:p w14:paraId="40A9E766" w14:textId="77777777" w:rsidR="00014834" w:rsidRPr="00837BB0" w:rsidRDefault="00014834" w:rsidP="00014834">
      <w:pPr>
        <w:jc w:val="both"/>
        <w:rPr>
          <w:rFonts w:asciiTheme="majorHAnsi" w:hAnsiTheme="majorHAnsi"/>
          <w:sz w:val="24"/>
          <w:lang w:val="fr-FR"/>
        </w:rPr>
      </w:pPr>
      <w:r w:rsidRPr="00837BB0">
        <w:rPr>
          <w:rFonts w:asciiTheme="majorHAnsi" w:hAnsiTheme="majorHAnsi"/>
          <w:sz w:val="24"/>
          <w:lang w:val="fr-FR"/>
        </w:rPr>
        <w:t>Y</w:t>
      </w:r>
      <w:r w:rsidRPr="00837BB0">
        <w:rPr>
          <w:rFonts w:asciiTheme="majorHAnsi" w:hAnsiTheme="majorHAnsi"/>
          <w:sz w:val="24"/>
          <w:vertAlign w:val="subscript"/>
          <w:lang w:val="fr-FR"/>
        </w:rPr>
        <w:t>1</w:t>
      </w:r>
      <w:r w:rsidRPr="00837BB0">
        <w:rPr>
          <w:rFonts w:asciiTheme="majorHAnsi" w:hAnsiTheme="majorHAnsi"/>
          <w:sz w:val="24"/>
          <w:lang w:val="fr-FR"/>
        </w:rPr>
        <w:tab/>
        <w:t xml:space="preserve">: </w:t>
      </w:r>
      <w:proofErr w:type="spellStart"/>
      <w:r w:rsidRPr="00837BB0">
        <w:rPr>
          <w:rFonts w:asciiTheme="majorHAnsi" w:hAnsiTheme="majorHAnsi"/>
          <w:sz w:val="24"/>
          <w:lang w:val="fr-FR"/>
        </w:rPr>
        <w:t>Kepuasan</w:t>
      </w:r>
      <w:proofErr w:type="spellEnd"/>
      <w:r w:rsidRPr="00837BB0">
        <w:rPr>
          <w:rFonts w:asciiTheme="majorHAnsi" w:hAnsiTheme="majorHAnsi"/>
          <w:sz w:val="24"/>
          <w:lang w:val="fr-FR"/>
        </w:rPr>
        <w:t xml:space="preserve"> </w:t>
      </w:r>
      <w:proofErr w:type="spellStart"/>
      <w:r w:rsidRPr="00837BB0">
        <w:rPr>
          <w:rFonts w:asciiTheme="majorHAnsi" w:hAnsiTheme="majorHAnsi"/>
          <w:sz w:val="24"/>
          <w:lang w:val="fr-FR"/>
        </w:rPr>
        <w:t>Pengunjung</w:t>
      </w:r>
      <w:proofErr w:type="spellEnd"/>
    </w:p>
    <w:p w14:paraId="511EFBFD" w14:textId="77777777" w:rsidR="00014834" w:rsidRPr="00837BB0" w:rsidRDefault="00014834" w:rsidP="00014834">
      <w:pPr>
        <w:jc w:val="both"/>
        <w:rPr>
          <w:rFonts w:asciiTheme="majorHAnsi" w:hAnsiTheme="majorHAnsi"/>
          <w:sz w:val="24"/>
          <w:lang w:val="fr-FR"/>
        </w:rPr>
      </w:pPr>
      <w:r w:rsidRPr="00837BB0">
        <w:rPr>
          <w:rFonts w:asciiTheme="majorHAnsi" w:hAnsiTheme="majorHAnsi"/>
          <w:sz w:val="24"/>
          <w:lang w:val="fr-FR"/>
        </w:rPr>
        <w:t>Y</w:t>
      </w:r>
      <w:r w:rsidRPr="00837BB0">
        <w:rPr>
          <w:rFonts w:asciiTheme="majorHAnsi" w:hAnsiTheme="majorHAnsi"/>
          <w:sz w:val="24"/>
          <w:vertAlign w:val="subscript"/>
          <w:lang w:val="fr-FR"/>
        </w:rPr>
        <w:t>2</w:t>
      </w:r>
      <w:r w:rsidRPr="00837BB0">
        <w:rPr>
          <w:rFonts w:asciiTheme="majorHAnsi" w:hAnsiTheme="majorHAnsi"/>
          <w:sz w:val="24"/>
          <w:lang w:val="fr-FR"/>
        </w:rPr>
        <w:tab/>
        <w:t xml:space="preserve">: </w:t>
      </w:r>
      <w:proofErr w:type="spellStart"/>
      <w:r w:rsidRPr="00837BB0">
        <w:rPr>
          <w:rFonts w:asciiTheme="majorHAnsi" w:hAnsiTheme="majorHAnsi"/>
          <w:sz w:val="24"/>
          <w:lang w:val="fr-FR"/>
        </w:rPr>
        <w:t>Minat</w:t>
      </w:r>
      <w:proofErr w:type="spellEnd"/>
      <w:r w:rsidRPr="00837BB0">
        <w:rPr>
          <w:rFonts w:asciiTheme="majorHAnsi" w:hAnsiTheme="majorHAnsi"/>
          <w:sz w:val="24"/>
          <w:lang w:val="fr-FR"/>
        </w:rPr>
        <w:t xml:space="preserve"> </w:t>
      </w:r>
      <w:proofErr w:type="spellStart"/>
      <w:r w:rsidRPr="00837BB0">
        <w:rPr>
          <w:rFonts w:asciiTheme="majorHAnsi" w:hAnsiTheme="majorHAnsi"/>
          <w:sz w:val="24"/>
          <w:lang w:val="fr-FR"/>
        </w:rPr>
        <w:t>Berkunjung</w:t>
      </w:r>
      <w:proofErr w:type="spellEnd"/>
      <w:r w:rsidRPr="00837BB0">
        <w:rPr>
          <w:rFonts w:asciiTheme="majorHAnsi" w:hAnsiTheme="majorHAnsi"/>
          <w:sz w:val="24"/>
          <w:lang w:val="fr-FR"/>
        </w:rPr>
        <w:t xml:space="preserve"> </w:t>
      </w:r>
      <w:proofErr w:type="spellStart"/>
      <w:r w:rsidRPr="00837BB0">
        <w:rPr>
          <w:rFonts w:asciiTheme="majorHAnsi" w:hAnsiTheme="majorHAnsi"/>
          <w:sz w:val="24"/>
          <w:lang w:val="fr-FR"/>
        </w:rPr>
        <w:t>Ulang</w:t>
      </w:r>
      <w:proofErr w:type="spellEnd"/>
    </w:p>
    <w:p w14:paraId="2CB5E929" w14:textId="77777777" w:rsidR="00014834" w:rsidRDefault="00014834" w:rsidP="00014834">
      <w:pPr>
        <w:rPr>
          <w:rFonts w:asciiTheme="majorHAnsi" w:hAnsiTheme="majorHAnsi"/>
          <w:b/>
          <w:sz w:val="24"/>
        </w:rPr>
      </w:pPr>
    </w:p>
    <w:p w14:paraId="4978DF65" w14:textId="77777777" w:rsidR="004B7DE8" w:rsidRDefault="004B7DE8">
      <w:pPr>
        <w:rPr>
          <w:sz w:val="29"/>
        </w:rPr>
        <w:sectPr w:rsidR="004B7DE8" w:rsidSect="00442FAF">
          <w:type w:val="continuous"/>
          <w:pgSz w:w="11910" w:h="16840"/>
          <w:pgMar w:top="1580" w:right="1480" w:bottom="1500" w:left="1680" w:header="0" w:footer="1226" w:gutter="0"/>
          <w:cols w:num="2" w:space="720"/>
        </w:sectPr>
      </w:pPr>
    </w:p>
    <w:p w14:paraId="42EFE113" w14:textId="23503EEE" w:rsidR="004B7DE8" w:rsidRPr="00442FAF" w:rsidRDefault="004B7DE8" w:rsidP="00442FAF">
      <w:pPr>
        <w:spacing w:before="90"/>
      </w:pPr>
    </w:p>
    <w:p w14:paraId="079A6900" w14:textId="77777777" w:rsidR="007667CA" w:rsidRPr="00442FAF" w:rsidRDefault="007667CA" w:rsidP="00442FAF">
      <w:pPr>
        <w:rPr>
          <w:rFonts w:asciiTheme="majorHAnsi" w:eastAsiaTheme="minorHAnsi" w:hAnsiTheme="majorHAnsi"/>
          <w:b/>
          <w:sz w:val="24"/>
        </w:rPr>
      </w:pPr>
      <w:r w:rsidRPr="00442FAF">
        <w:rPr>
          <w:rFonts w:asciiTheme="majorHAnsi" w:eastAsiaTheme="minorHAnsi" w:hAnsiTheme="majorHAnsi"/>
          <w:b/>
          <w:sz w:val="24"/>
        </w:rPr>
        <w:t>HASIL DAN PEMBAHASAN</w:t>
      </w:r>
    </w:p>
    <w:p w14:paraId="49BAE956" w14:textId="77777777" w:rsidR="007667CA" w:rsidRPr="007667CA" w:rsidRDefault="007667CA" w:rsidP="007667CA">
      <w:pPr>
        <w:widowControl/>
        <w:autoSpaceDE/>
        <w:autoSpaceDN/>
        <w:ind w:firstLine="540"/>
        <w:jc w:val="both"/>
        <w:rPr>
          <w:rFonts w:asciiTheme="majorHAnsi" w:eastAsiaTheme="minorHAnsi" w:hAnsiTheme="majorHAnsi"/>
          <w:sz w:val="24"/>
          <w:szCs w:val="24"/>
        </w:rPr>
      </w:pPr>
      <w:proofErr w:type="spellStart"/>
      <w:r>
        <w:rPr>
          <w:rFonts w:asciiTheme="majorHAnsi" w:eastAsiaTheme="minorHAnsi" w:hAnsiTheme="majorHAnsi"/>
          <w:sz w:val="24"/>
          <w:szCs w:val="24"/>
        </w:rPr>
        <w:t>Pembahasan</w:t>
      </w:r>
      <w:proofErr w:type="spellEnd"/>
      <w:r>
        <w:rPr>
          <w:rFonts w:asciiTheme="majorHAnsi" w:eastAsiaTheme="min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eastAsiaTheme="minorHAnsi" w:hAnsiTheme="majorHAnsi"/>
          <w:sz w:val="24"/>
          <w:szCs w:val="24"/>
        </w:rPr>
        <w:t>dimulai</w:t>
      </w:r>
      <w:proofErr w:type="spellEnd"/>
      <w:r>
        <w:rPr>
          <w:rFonts w:asciiTheme="majorHAnsi" w:eastAsiaTheme="min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eastAsiaTheme="minorHAnsi" w:hAnsiTheme="majorHAnsi"/>
          <w:sz w:val="24"/>
          <w:szCs w:val="24"/>
        </w:rPr>
        <w:t>dari</w:t>
      </w:r>
      <w:proofErr w:type="spellEnd"/>
      <w:r>
        <w:rPr>
          <w:rFonts w:asciiTheme="majorHAnsi" w:eastAsiaTheme="min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eastAsiaTheme="minorHAnsi" w:hAnsiTheme="majorHAnsi"/>
          <w:sz w:val="24"/>
          <w:szCs w:val="24"/>
        </w:rPr>
        <w:t>karakteristik</w:t>
      </w:r>
      <w:proofErr w:type="spellEnd"/>
      <w:r>
        <w:rPr>
          <w:rFonts w:asciiTheme="majorHAnsi" w:eastAsiaTheme="min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eastAsiaTheme="minorHAnsi" w:hAnsiTheme="majorHAnsi"/>
          <w:sz w:val="24"/>
          <w:szCs w:val="24"/>
        </w:rPr>
        <w:t>responden</w:t>
      </w:r>
      <w:proofErr w:type="spellEnd"/>
      <w:r>
        <w:rPr>
          <w:rFonts w:asciiTheme="majorHAnsi" w:eastAsiaTheme="minorHAnsi" w:hAnsiTheme="majorHAnsi"/>
          <w:sz w:val="24"/>
          <w:szCs w:val="24"/>
        </w:rPr>
        <w:t xml:space="preserve">. </w:t>
      </w:r>
      <w:proofErr w:type="spellStart"/>
      <w:r>
        <w:rPr>
          <w:rFonts w:asciiTheme="majorHAnsi" w:eastAsiaTheme="minorHAnsi" w:hAnsiTheme="majorHAnsi"/>
          <w:sz w:val="24"/>
          <w:szCs w:val="24"/>
        </w:rPr>
        <w:t>Berikut</w:t>
      </w:r>
      <w:proofErr w:type="spellEnd"/>
      <w:r>
        <w:rPr>
          <w:rFonts w:asciiTheme="majorHAnsi" w:eastAsiaTheme="min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eastAsiaTheme="minorHAnsi" w:hAnsiTheme="majorHAnsi"/>
          <w:sz w:val="24"/>
          <w:szCs w:val="24"/>
        </w:rPr>
        <w:t>t</w:t>
      </w:r>
      <w:r w:rsidRPr="007667CA">
        <w:rPr>
          <w:rFonts w:asciiTheme="majorHAnsi" w:eastAsiaTheme="minorHAnsi" w:hAnsiTheme="majorHAnsi"/>
          <w:sz w:val="24"/>
          <w:szCs w:val="24"/>
        </w:rPr>
        <w:t>abel</w:t>
      </w:r>
      <w:proofErr w:type="spellEnd"/>
      <w:r w:rsidRPr="007667CA">
        <w:rPr>
          <w:rFonts w:asciiTheme="majorHAnsi" w:eastAsiaTheme="minorHAnsi" w:hAnsiTheme="majorHAnsi"/>
          <w:sz w:val="24"/>
          <w:szCs w:val="24"/>
        </w:rPr>
        <w:t xml:space="preserve"> 1 </w:t>
      </w:r>
      <w:proofErr w:type="spellStart"/>
      <w:r w:rsidRPr="007667CA">
        <w:rPr>
          <w:rFonts w:asciiTheme="majorHAnsi" w:eastAsiaTheme="minorHAnsi" w:hAnsiTheme="majorHAnsi"/>
          <w:sz w:val="24"/>
          <w:szCs w:val="24"/>
        </w:rPr>
        <w:t>menjelaskan</w:t>
      </w:r>
      <w:proofErr w:type="spellEnd"/>
      <w:r w:rsidRPr="007667CA">
        <w:rPr>
          <w:rFonts w:asciiTheme="majorHAnsi" w:eastAsiaTheme="minorHAnsi" w:hAnsiTheme="majorHAns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  <w:szCs w:val="24"/>
        </w:rPr>
        <w:t>berbagai</w:t>
      </w:r>
      <w:proofErr w:type="spellEnd"/>
      <w:r w:rsidRPr="007667CA">
        <w:rPr>
          <w:rFonts w:asciiTheme="majorHAnsi" w:eastAsiaTheme="minorHAnsi" w:hAnsiTheme="majorHAns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  <w:szCs w:val="24"/>
        </w:rPr>
        <w:t>kategori</w:t>
      </w:r>
      <w:proofErr w:type="spellEnd"/>
      <w:r w:rsidRPr="007667CA">
        <w:rPr>
          <w:rFonts w:asciiTheme="majorHAnsi" w:eastAsiaTheme="minorHAnsi" w:hAnsiTheme="majorHAnsi"/>
          <w:sz w:val="24"/>
          <w:szCs w:val="24"/>
          <w:lang w:val="id-ID"/>
        </w:rPr>
        <w:t xml:space="preserve"> </w:t>
      </w:r>
      <w:r w:rsidRPr="007667CA">
        <w:rPr>
          <w:rFonts w:asciiTheme="majorHAnsi" w:eastAsiaTheme="minorHAnsi" w:hAnsiTheme="majorHAnsi"/>
          <w:sz w:val="24"/>
          <w:szCs w:val="24"/>
          <w:lang w:val="id-ID"/>
        </w:rPr>
        <w:t>responden</w:t>
      </w:r>
      <w:r w:rsidRPr="007667CA">
        <w:rPr>
          <w:rFonts w:asciiTheme="majorHAnsi" w:eastAsiaTheme="minorHAnsi" w:hAnsiTheme="majorHAnsi"/>
          <w:sz w:val="24"/>
          <w:szCs w:val="24"/>
        </w:rPr>
        <w:t xml:space="preserve"> yang </w:t>
      </w:r>
      <w:proofErr w:type="spellStart"/>
      <w:r w:rsidRPr="007667CA">
        <w:rPr>
          <w:rFonts w:asciiTheme="majorHAnsi" w:eastAsiaTheme="minorHAnsi" w:hAnsiTheme="majorHAnsi"/>
          <w:sz w:val="24"/>
          <w:szCs w:val="24"/>
        </w:rPr>
        <w:t>dikelompokkan</w:t>
      </w:r>
      <w:proofErr w:type="spellEnd"/>
      <w:r w:rsidRPr="007667CA">
        <w:rPr>
          <w:rFonts w:asciiTheme="majorHAnsi" w:eastAsiaTheme="minorHAnsi" w:hAnsiTheme="majorHAnsi"/>
          <w:sz w:val="24"/>
          <w:szCs w:val="24"/>
          <w:lang w:val="id-ID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  <w:szCs w:val="24"/>
        </w:rPr>
        <w:t>sesuai</w:t>
      </w:r>
      <w:proofErr w:type="spellEnd"/>
      <w:r w:rsidRPr="007667CA">
        <w:rPr>
          <w:rFonts w:asciiTheme="majorHAnsi" w:eastAsiaTheme="minorHAnsi" w:hAnsiTheme="majorHAns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  <w:szCs w:val="24"/>
        </w:rPr>
        <w:t>dengan</w:t>
      </w:r>
      <w:proofErr w:type="spellEnd"/>
      <w:r w:rsidRPr="007667CA">
        <w:rPr>
          <w:rFonts w:asciiTheme="majorHAnsi" w:eastAsiaTheme="minorHAnsi" w:hAnsiTheme="majorHAnsi"/>
          <w:sz w:val="24"/>
          <w:szCs w:val="24"/>
          <w:lang w:val="id-ID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  <w:szCs w:val="24"/>
        </w:rPr>
        <w:t>jenis</w:t>
      </w:r>
      <w:proofErr w:type="spellEnd"/>
      <w:r w:rsidRPr="007667CA">
        <w:rPr>
          <w:rFonts w:asciiTheme="majorHAnsi" w:eastAsiaTheme="minorHAnsi" w:hAnsiTheme="majorHAns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  <w:szCs w:val="24"/>
        </w:rPr>
        <w:t>kelamin</w:t>
      </w:r>
      <w:proofErr w:type="spellEnd"/>
      <w:r w:rsidRPr="007667CA">
        <w:rPr>
          <w:rFonts w:asciiTheme="majorHAnsi" w:eastAsiaTheme="minorHAnsi" w:hAnsiTheme="majorHAnsi"/>
          <w:sz w:val="24"/>
          <w:szCs w:val="24"/>
        </w:rPr>
        <w:t xml:space="preserve">, </w:t>
      </w:r>
      <w:proofErr w:type="spellStart"/>
      <w:r w:rsidRPr="007667CA">
        <w:rPr>
          <w:rFonts w:asciiTheme="majorHAnsi" w:eastAsiaTheme="minorHAnsi" w:hAnsiTheme="majorHAnsi"/>
          <w:sz w:val="24"/>
          <w:szCs w:val="24"/>
        </w:rPr>
        <w:t>asal</w:t>
      </w:r>
      <w:proofErr w:type="spellEnd"/>
      <w:r w:rsidRPr="007667CA">
        <w:rPr>
          <w:rFonts w:asciiTheme="majorHAnsi" w:eastAsiaTheme="minorHAnsi" w:hAnsiTheme="majorHAns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  <w:szCs w:val="24"/>
        </w:rPr>
        <w:t>daerah</w:t>
      </w:r>
      <w:proofErr w:type="spellEnd"/>
      <w:r w:rsidRPr="007667CA">
        <w:rPr>
          <w:rFonts w:asciiTheme="majorHAnsi" w:eastAsiaTheme="minorHAnsi" w:hAnsiTheme="majorHAnsi"/>
          <w:sz w:val="24"/>
          <w:szCs w:val="24"/>
        </w:rPr>
        <w:t xml:space="preserve">, </w:t>
      </w:r>
      <w:proofErr w:type="spellStart"/>
      <w:r w:rsidRPr="007667CA">
        <w:rPr>
          <w:rFonts w:asciiTheme="majorHAnsi" w:eastAsiaTheme="minorHAnsi" w:hAnsiTheme="majorHAnsi"/>
          <w:sz w:val="24"/>
          <w:szCs w:val="24"/>
        </w:rPr>
        <w:t>pendidikan</w:t>
      </w:r>
      <w:proofErr w:type="spellEnd"/>
      <w:r w:rsidRPr="007667CA">
        <w:rPr>
          <w:rFonts w:asciiTheme="majorHAnsi" w:eastAsiaTheme="minorHAnsi" w:hAnsiTheme="majorHAns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  <w:szCs w:val="24"/>
        </w:rPr>
        <w:t>terakhir</w:t>
      </w:r>
      <w:proofErr w:type="spellEnd"/>
      <w:r w:rsidRPr="007667CA">
        <w:rPr>
          <w:rFonts w:asciiTheme="majorHAnsi" w:eastAsiaTheme="minorHAnsi" w:hAnsiTheme="majorHAnsi"/>
          <w:sz w:val="24"/>
          <w:szCs w:val="24"/>
        </w:rPr>
        <w:t xml:space="preserve">, </w:t>
      </w:r>
      <w:proofErr w:type="spellStart"/>
      <w:r w:rsidRPr="007667CA">
        <w:rPr>
          <w:rFonts w:asciiTheme="majorHAnsi" w:eastAsiaTheme="minorHAnsi" w:hAnsiTheme="majorHAnsi"/>
          <w:sz w:val="24"/>
          <w:szCs w:val="24"/>
        </w:rPr>
        <w:t>rentang</w:t>
      </w:r>
      <w:proofErr w:type="spellEnd"/>
      <w:r w:rsidRPr="007667CA">
        <w:rPr>
          <w:rFonts w:asciiTheme="majorHAnsi" w:eastAsiaTheme="minorHAnsi" w:hAnsiTheme="majorHAns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  <w:szCs w:val="24"/>
        </w:rPr>
        <w:t>usia</w:t>
      </w:r>
      <w:proofErr w:type="spellEnd"/>
      <w:r w:rsidRPr="007667CA">
        <w:rPr>
          <w:rFonts w:asciiTheme="majorHAnsi" w:eastAsiaTheme="minorHAnsi" w:hAnsiTheme="majorHAnsi"/>
          <w:sz w:val="24"/>
          <w:szCs w:val="24"/>
        </w:rPr>
        <w:t xml:space="preserve">, </w:t>
      </w:r>
      <w:proofErr w:type="spellStart"/>
      <w:r w:rsidRPr="007667CA">
        <w:rPr>
          <w:rFonts w:asciiTheme="majorHAnsi" w:eastAsiaTheme="minorHAnsi" w:hAnsiTheme="majorHAnsi"/>
          <w:sz w:val="24"/>
          <w:szCs w:val="24"/>
        </w:rPr>
        <w:t>pekerjaan</w:t>
      </w:r>
      <w:proofErr w:type="spellEnd"/>
      <w:r w:rsidRPr="007667CA">
        <w:rPr>
          <w:rFonts w:asciiTheme="majorHAnsi" w:eastAsiaTheme="minorHAnsi" w:hAnsiTheme="majorHAnsi"/>
          <w:sz w:val="24"/>
          <w:szCs w:val="24"/>
        </w:rPr>
        <w:t xml:space="preserve">, dan juga </w:t>
      </w:r>
      <w:proofErr w:type="spellStart"/>
      <w:r w:rsidRPr="007667CA">
        <w:rPr>
          <w:rFonts w:asciiTheme="majorHAnsi" w:eastAsiaTheme="minorHAnsi" w:hAnsiTheme="majorHAnsi"/>
          <w:sz w:val="24"/>
          <w:szCs w:val="24"/>
        </w:rPr>
        <w:t>frekuensi</w:t>
      </w:r>
      <w:proofErr w:type="spellEnd"/>
      <w:r w:rsidRPr="007667CA">
        <w:rPr>
          <w:rFonts w:asciiTheme="majorHAnsi" w:eastAsiaTheme="minorHAnsi" w:hAnsiTheme="majorHAns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  <w:szCs w:val="24"/>
        </w:rPr>
        <w:t>kunjungan</w:t>
      </w:r>
      <w:proofErr w:type="spellEnd"/>
      <w:r w:rsidRPr="007667CA">
        <w:rPr>
          <w:rFonts w:asciiTheme="majorHAnsi" w:eastAsiaTheme="minorHAnsi" w:hAnsiTheme="majorHAnsi"/>
          <w:sz w:val="24"/>
          <w:szCs w:val="24"/>
        </w:rPr>
        <w:t>.</w:t>
      </w:r>
    </w:p>
    <w:p w14:paraId="31D99B94" w14:textId="77777777" w:rsidR="00442FAF" w:rsidRDefault="00442FAF" w:rsidP="007667CA">
      <w:pPr>
        <w:keepNext/>
        <w:widowControl/>
        <w:autoSpaceDE/>
        <w:autoSpaceDN/>
        <w:spacing w:after="200"/>
        <w:jc w:val="center"/>
        <w:rPr>
          <w:rFonts w:asciiTheme="majorHAnsi" w:eastAsiaTheme="minorHAnsi" w:hAnsiTheme="majorHAnsi" w:cstheme="minorBidi"/>
          <w:b/>
          <w:bCs/>
          <w:sz w:val="20"/>
          <w:szCs w:val="20"/>
        </w:rPr>
        <w:sectPr w:rsidR="00442FAF" w:rsidSect="00442FAF">
          <w:type w:val="continuous"/>
          <w:pgSz w:w="11910" w:h="16840"/>
          <w:pgMar w:top="532" w:right="1480" w:bottom="1420" w:left="1680" w:header="720" w:footer="720" w:gutter="0"/>
          <w:cols w:num="2" w:space="720"/>
        </w:sectPr>
      </w:pPr>
    </w:p>
    <w:p w14:paraId="229654E5" w14:textId="77777777" w:rsidR="007667CA" w:rsidRPr="007667CA" w:rsidRDefault="007667CA" w:rsidP="007667CA">
      <w:pPr>
        <w:keepNext/>
        <w:widowControl/>
        <w:autoSpaceDE/>
        <w:autoSpaceDN/>
        <w:spacing w:after="200"/>
        <w:jc w:val="center"/>
        <w:rPr>
          <w:rFonts w:asciiTheme="majorHAnsi" w:eastAsiaTheme="minorHAnsi" w:hAnsiTheme="majorHAnsi" w:cstheme="minorBidi"/>
          <w:b/>
          <w:bCs/>
          <w:sz w:val="20"/>
          <w:szCs w:val="20"/>
        </w:rPr>
      </w:pPr>
      <w:proofErr w:type="spellStart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lastRenderedPageBreak/>
        <w:t>Tabel</w:t>
      </w:r>
      <w:proofErr w:type="spellEnd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 xml:space="preserve"> </w:t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fldChar w:fldCharType="begin"/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instrText xml:space="preserve"> SEQ Tabel \* ARABIC </w:instrText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fldChar w:fldCharType="separate"/>
      </w:r>
      <w:r w:rsidR="00A45ABD">
        <w:rPr>
          <w:rFonts w:asciiTheme="majorHAnsi" w:eastAsiaTheme="minorHAnsi" w:hAnsiTheme="majorHAnsi" w:cstheme="minorBidi"/>
          <w:b/>
          <w:bCs/>
          <w:noProof/>
          <w:sz w:val="20"/>
          <w:szCs w:val="20"/>
        </w:rPr>
        <w:t>1</w:t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fldChar w:fldCharType="end"/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>Karakteristik</w:t>
      </w:r>
      <w:proofErr w:type="spellEnd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>Responden</w:t>
      </w:r>
      <w:proofErr w:type="spellEnd"/>
    </w:p>
    <w:p w14:paraId="7C43A80F" w14:textId="77777777" w:rsidR="007667CA" w:rsidRPr="007667CA" w:rsidRDefault="007667CA" w:rsidP="007667CA">
      <w:pPr>
        <w:widowControl/>
        <w:autoSpaceDE/>
        <w:autoSpaceDN/>
        <w:jc w:val="center"/>
        <w:rPr>
          <w:rFonts w:asciiTheme="majorHAnsi" w:eastAsiaTheme="minorHAnsi" w:hAnsiTheme="majorHAnsi"/>
          <w:sz w:val="24"/>
          <w:szCs w:val="24"/>
        </w:rPr>
      </w:pPr>
      <w:r w:rsidRPr="007667CA">
        <w:rPr>
          <w:rFonts w:asciiTheme="majorHAnsi" w:eastAsiaTheme="minorHAnsi" w:hAnsiTheme="majorHAnsi"/>
          <w:noProof/>
          <w:sz w:val="24"/>
          <w:szCs w:val="24"/>
        </w:rPr>
        <w:drawing>
          <wp:inline distT="0" distB="0" distL="0" distR="0" wp14:anchorId="2CE169E3" wp14:editId="5EA7E58F">
            <wp:extent cx="3705225" cy="6010910"/>
            <wp:effectExtent l="0" t="0" r="952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96" r="18383"/>
                    <a:stretch/>
                  </pic:blipFill>
                  <pic:spPr bwMode="auto">
                    <a:xfrm>
                      <a:off x="0" y="0"/>
                      <a:ext cx="3705225" cy="601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93439B" w14:textId="77777777" w:rsidR="007667CA" w:rsidRPr="007667CA" w:rsidRDefault="007667CA" w:rsidP="007667CA">
      <w:pPr>
        <w:widowControl/>
        <w:autoSpaceDE/>
        <w:autoSpaceDN/>
        <w:spacing w:line="360" w:lineRule="auto"/>
        <w:ind w:left="851" w:firstLine="567"/>
        <w:jc w:val="both"/>
        <w:rPr>
          <w:rFonts w:asciiTheme="majorHAnsi" w:eastAsiaTheme="minorHAnsi" w:hAnsiTheme="majorHAnsi"/>
          <w:sz w:val="20"/>
          <w:szCs w:val="20"/>
        </w:rPr>
      </w:pPr>
      <w:proofErr w:type="spellStart"/>
      <w:r w:rsidRPr="007667CA">
        <w:rPr>
          <w:rFonts w:asciiTheme="majorHAnsi" w:eastAsiaTheme="minorHAnsi" w:hAnsiTheme="majorHAnsi"/>
          <w:sz w:val="20"/>
          <w:szCs w:val="20"/>
        </w:rPr>
        <w:t>Sumber</w:t>
      </w:r>
      <w:proofErr w:type="spellEnd"/>
      <w:r w:rsidRPr="007667CA">
        <w:rPr>
          <w:rFonts w:asciiTheme="majorHAnsi" w:eastAsiaTheme="minorHAnsi" w:hAnsiTheme="majorHAnsi"/>
          <w:sz w:val="20"/>
          <w:szCs w:val="20"/>
        </w:rPr>
        <w:t xml:space="preserve">: Data </w:t>
      </w:r>
      <w:proofErr w:type="spellStart"/>
      <w:r w:rsidRPr="007667CA">
        <w:rPr>
          <w:rFonts w:asciiTheme="majorHAnsi" w:eastAsiaTheme="minorHAnsi" w:hAnsiTheme="majorHAnsi"/>
          <w:sz w:val="20"/>
          <w:szCs w:val="20"/>
        </w:rPr>
        <w:t>diolah</w:t>
      </w:r>
      <w:proofErr w:type="spellEnd"/>
      <w:r w:rsidRPr="007667CA">
        <w:rPr>
          <w:rFonts w:asciiTheme="majorHAnsi" w:eastAsiaTheme="minorHAnsi" w:hAnsiTheme="majorHAnsi"/>
          <w:sz w:val="20"/>
          <w:szCs w:val="20"/>
        </w:rPr>
        <w:t>, 20</w:t>
      </w:r>
      <w:r w:rsidRPr="007667CA">
        <w:rPr>
          <w:rFonts w:asciiTheme="majorHAnsi" w:eastAsiaTheme="minorHAnsi" w:hAnsiTheme="majorHAnsi"/>
          <w:sz w:val="20"/>
          <w:szCs w:val="20"/>
          <w:lang w:val="id-ID"/>
        </w:rPr>
        <w:t>2</w:t>
      </w:r>
      <w:r w:rsidRPr="007667CA">
        <w:rPr>
          <w:rFonts w:asciiTheme="majorHAnsi" w:eastAsiaTheme="minorHAnsi" w:hAnsiTheme="majorHAnsi"/>
          <w:sz w:val="20"/>
          <w:szCs w:val="20"/>
        </w:rPr>
        <w:t>2</w:t>
      </w:r>
    </w:p>
    <w:p w14:paraId="6222D10E" w14:textId="77777777" w:rsidR="00442FAF" w:rsidRDefault="00442FAF" w:rsidP="007667CA">
      <w:pPr>
        <w:widowControl/>
        <w:autoSpaceDE/>
        <w:autoSpaceDN/>
        <w:ind w:firstLine="567"/>
        <w:jc w:val="both"/>
        <w:rPr>
          <w:rFonts w:asciiTheme="majorHAnsi" w:eastAsia="Calibri" w:hAnsiTheme="majorHAnsi"/>
          <w:sz w:val="24"/>
        </w:rPr>
      </w:pPr>
    </w:p>
    <w:p w14:paraId="7710FE90" w14:textId="241559CD" w:rsidR="00442FAF" w:rsidRDefault="00442FAF" w:rsidP="007667CA">
      <w:pPr>
        <w:widowControl/>
        <w:autoSpaceDE/>
        <w:autoSpaceDN/>
        <w:ind w:firstLine="567"/>
        <w:jc w:val="both"/>
        <w:rPr>
          <w:rFonts w:asciiTheme="majorHAnsi" w:eastAsia="Calibri" w:hAnsiTheme="majorHAnsi"/>
          <w:sz w:val="24"/>
        </w:rPr>
        <w:sectPr w:rsidR="00442FAF" w:rsidSect="00B06924">
          <w:type w:val="continuous"/>
          <w:pgSz w:w="11910" w:h="16840"/>
          <w:pgMar w:top="532" w:right="1480" w:bottom="1420" w:left="1680" w:header="720" w:footer="720" w:gutter="0"/>
          <w:cols w:space="720"/>
        </w:sectPr>
      </w:pPr>
    </w:p>
    <w:p w14:paraId="0E956A67" w14:textId="77777777" w:rsidR="007667CA" w:rsidRPr="007667CA" w:rsidRDefault="007667CA" w:rsidP="007667CA">
      <w:pPr>
        <w:widowControl/>
        <w:autoSpaceDE/>
        <w:autoSpaceDN/>
        <w:ind w:firstLine="567"/>
        <w:jc w:val="both"/>
        <w:rPr>
          <w:rFonts w:asciiTheme="majorHAnsi" w:eastAsia="Calibri" w:hAnsiTheme="majorHAnsi"/>
          <w:sz w:val="24"/>
          <w:lang w:val="id-ID"/>
        </w:rPr>
      </w:pPr>
      <w:r w:rsidRPr="007667CA">
        <w:rPr>
          <w:rFonts w:asciiTheme="majorHAnsi" w:eastAsia="Calibri" w:hAnsiTheme="majorHAnsi"/>
          <w:sz w:val="24"/>
        </w:rPr>
        <w:t xml:space="preserve">Uji </w:t>
      </w:r>
      <w:proofErr w:type="spellStart"/>
      <w:r w:rsidRPr="007667CA">
        <w:rPr>
          <w:rFonts w:asciiTheme="majorHAnsi" w:eastAsia="Calibri" w:hAnsiTheme="majorHAnsi"/>
          <w:sz w:val="24"/>
        </w:rPr>
        <w:t>instrumen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</w:t>
      </w:r>
      <w:proofErr w:type="spellStart"/>
      <w:r w:rsidRPr="007667CA">
        <w:rPr>
          <w:rFonts w:asciiTheme="majorHAnsi" w:eastAsia="Calibri" w:hAnsiTheme="majorHAnsi"/>
          <w:sz w:val="24"/>
        </w:rPr>
        <w:t>terdiri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</w:t>
      </w:r>
      <w:proofErr w:type="spellStart"/>
      <w:r w:rsidRPr="007667CA">
        <w:rPr>
          <w:rFonts w:asciiTheme="majorHAnsi" w:eastAsia="Calibri" w:hAnsiTheme="majorHAnsi"/>
          <w:sz w:val="24"/>
        </w:rPr>
        <w:t>dua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uji </w:t>
      </w:r>
      <w:proofErr w:type="spellStart"/>
      <w:r w:rsidRPr="007667CA">
        <w:rPr>
          <w:rFonts w:asciiTheme="majorHAnsi" w:eastAsia="Calibri" w:hAnsiTheme="majorHAnsi"/>
          <w:sz w:val="24"/>
        </w:rPr>
        <w:t>yaitu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</w:t>
      </w:r>
      <w:proofErr w:type="spellStart"/>
      <w:r w:rsidRPr="007667CA">
        <w:rPr>
          <w:rFonts w:asciiTheme="majorHAnsi" w:eastAsia="Calibri" w:hAnsiTheme="majorHAnsi"/>
          <w:sz w:val="24"/>
        </w:rPr>
        <w:t>validitas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dan </w:t>
      </w:r>
      <w:proofErr w:type="spellStart"/>
      <w:r w:rsidRPr="007667CA">
        <w:rPr>
          <w:rFonts w:asciiTheme="majorHAnsi" w:eastAsia="Calibri" w:hAnsiTheme="majorHAnsi"/>
          <w:sz w:val="24"/>
        </w:rPr>
        <w:t>reliabilitas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. </w:t>
      </w:r>
      <w:r w:rsidRPr="007667CA">
        <w:rPr>
          <w:rFonts w:asciiTheme="majorHAnsi" w:eastAsia="Calibri" w:hAnsiTheme="majorHAnsi"/>
          <w:sz w:val="24"/>
          <w:lang w:val="id-ID"/>
        </w:rPr>
        <w:t xml:space="preserve">Uji validitas </w:t>
      </w:r>
      <w:proofErr w:type="spellStart"/>
      <w:r w:rsidRPr="007667CA">
        <w:rPr>
          <w:rFonts w:asciiTheme="majorHAnsi" w:eastAsia="Calibri" w:hAnsiTheme="majorHAnsi"/>
          <w:sz w:val="24"/>
        </w:rPr>
        <w:t>dilaksanakan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</w:t>
      </w:r>
      <w:proofErr w:type="spellStart"/>
      <w:r w:rsidRPr="007667CA">
        <w:rPr>
          <w:rFonts w:asciiTheme="majorHAnsi" w:eastAsia="Calibri" w:hAnsiTheme="majorHAnsi"/>
          <w:sz w:val="24"/>
        </w:rPr>
        <w:t>guna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</w:t>
      </w:r>
      <w:proofErr w:type="spellStart"/>
      <w:r w:rsidRPr="007667CA">
        <w:rPr>
          <w:rFonts w:asciiTheme="majorHAnsi" w:eastAsia="Calibri" w:hAnsiTheme="majorHAnsi"/>
          <w:sz w:val="24"/>
        </w:rPr>
        <w:t>mengetahui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</w:t>
      </w:r>
      <w:proofErr w:type="spellStart"/>
      <w:r w:rsidRPr="007667CA">
        <w:rPr>
          <w:rFonts w:asciiTheme="majorHAnsi" w:eastAsia="Calibri" w:hAnsiTheme="majorHAnsi"/>
          <w:sz w:val="24"/>
        </w:rPr>
        <w:t>kemampuan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</w:t>
      </w:r>
      <w:proofErr w:type="spellStart"/>
      <w:r w:rsidRPr="007667CA">
        <w:rPr>
          <w:rFonts w:asciiTheme="majorHAnsi" w:eastAsia="Calibri" w:hAnsiTheme="majorHAnsi"/>
          <w:sz w:val="24"/>
        </w:rPr>
        <w:t>instrumen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</w:t>
      </w:r>
      <w:proofErr w:type="spellStart"/>
      <w:r w:rsidRPr="007667CA">
        <w:rPr>
          <w:rFonts w:asciiTheme="majorHAnsi" w:eastAsia="Calibri" w:hAnsiTheme="majorHAnsi"/>
          <w:sz w:val="24"/>
        </w:rPr>
        <w:t>atau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item </w:t>
      </w:r>
      <w:proofErr w:type="spellStart"/>
      <w:r w:rsidRPr="007667CA">
        <w:rPr>
          <w:rFonts w:asciiTheme="majorHAnsi" w:eastAsia="Calibri" w:hAnsiTheme="majorHAnsi"/>
          <w:sz w:val="24"/>
        </w:rPr>
        <w:t>pernyataan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</w:t>
      </w:r>
      <w:proofErr w:type="spellStart"/>
      <w:r w:rsidRPr="007667CA">
        <w:rPr>
          <w:rFonts w:asciiTheme="majorHAnsi" w:eastAsia="Calibri" w:hAnsiTheme="majorHAnsi"/>
          <w:sz w:val="24"/>
        </w:rPr>
        <w:t>kuesioner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</w:t>
      </w:r>
      <w:proofErr w:type="spellStart"/>
      <w:r w:rsidRPr="007667CA">
        <w:rPr>
          <w:rFonts w:asciiTheme="majorHAnsi" w:eastAsia="Calibri" w:hAnsiTheme="majorHAnsi"/>
          <w:sz w:val="24"/>
        </w:rPr>
        <w:t>dalam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</w:t>
      </w:r>
      <w:proofErr w:type="spellStart"/>
      <w:r w:rsidRPr="007667CA">
        <w:rPr>
          <w:rFonts w:asciiTheme="majorHAnsi" w:eastAsia="Calibri" w:hAnsiTheme="majorHAnsi"/>
          <w:sz w:val="24"/>
        </w:rPr>
        <w:t>mengukur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</w:t>
      </w:r>
      <w:proofErr w:type="spellStart"/>
      <w:r w:rsidRPr="007667CA">
        <w:rPr>
          <w:rFonts w:asciiTheme="majorHAnsi" w:eastAsia="Calibri" w:hAnsiTheme="majorHAnsi"/>
          <w:sz w:val="24"/>
        </w:rPr>
        <w:t>variabelnya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. Uji </w:t>
      </w:r>
      <w:proofErr w:type="spellStart"/>
      <w:r w:rsidRPr="007667CA">
        <w:rPr>
          <w:rFonts w:asciiTheme="majorHAnsi" w:eastAsia="Calibri" w:hAnsiTheme="majorHAnsi"/>
          <w:sz w:val="24"/>
        </w:rPr>
        <w:t>validitas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</w:t>
      </w:r>
      <w:proofErr w:type="spellStart"/>
      <w:r w:rsidRPr="007667CA">
        <w:rPr>
          <w:rFonts w:asciiTheme="majorHAnsi" w:eastAsia="Calibri" w:hAnsiTheme="majorHAnsi"/>
          <w:sz w:val="24"/>
        </w:rPr>
        <w:t>dilakukan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d</w:t>
      </w:r>
      <w:r w:rsidRPr="007667CA">
        <w:rPr>
          <w:rFonts w:asciiTheme="majorHAnsi" w:eastAsia="Calibri" w:hAnsiTheme="majorHAnsi"/>
          <w:sz w:val="24"/>
          <w:lang w:val="id-ID"/>
        </w:rPr>
        <w:t xml:space="preserve">engan </w:t>
      </w:r>
      <w:proofErr w:type="spellStart"/>
      <w:r w:rsidRPr="007667CA">
        <w:rPr>
          <w:rFonts w:asciiTheme="majorHAnsi" w:eastAsia="Calibri" w:hAnsiTheme="majorHAnsi"/>
          <w:sz w:val="24"/>
        </w:rPr>
        <w:t>melihat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</w:t>
      </w:r>
      <w:proofErr w:type="spellStart"/>
      <w:r w:rsidRPr="007667CA">
        <w:rPr>
          <w:rFonts w:asciiTheme="majorHAnsi" w:eastAsia="Calibri" w:hAnsiTheme="majorHAnsi"/>
          <w:sz w:val="24"/>
        </w:rPr>
        <w:t>perbandingan</w:t>
      </w:r>
      <w:proofErr w:type="spellEnd"/>
      <w:r w:rsidRPr="007667CA">
        <w:rPr>
          <w:rFonts w:asciiTheme="majorHAnsi" w:eastAsia="Calibri" w:hAnsiTheme="majorHAnsi"/>
          <w:sz w:val="24"/>
          <w:lang w:val="id-ID"/>
        </w:rPr>
        <w:t xml:space="preserve"> nilai </w:t>
      </w:r>
      <w:r w:rsidRPr="007667CA">
        <w:rPr>
          <w:rFonts w:asciiTheme="majorHAnsi" w:eastAsia="Calibri" w:hAnsiTheme="majorHAnsi"/>
          <w:i/>
          <w:iCs/>
          <w:sz w:val="24"/>
          <w:lang w:val="id-ID"/>
        </w:rPr>
        <w:t xml:space="preserve">product moment </w:t>
      </w:r>
      <w:r w:rsidRPr="007667CA">
        <w:rPr>
          <w:rFonts w:asciiTheme="majorHAnsi" w:eastAsia="Calibri" w:hAnsiTheme="majorHAnsi"/>
          <w:sz w:val="24"/>
          <w:lang w:val="id-ID"/>
        </w:rPr>
        <w:t xml:space="preserve">atau r tabel dengan r </w:t>
      </w:r>
      <w:proofErr w:type="spellStart"/>
      <w:r w:rsidRPr="007667CA">
        <w:rPr>
          <w:rFonts w:asciiTheme="majorHAnsi" w:eastAsia="Calibri" w:hAnsiTheme="majorHAnsi"/>
          <w:sz w:val="24"/>
        </w:rPr>
        <w:t>hitungnya</w:t>
      </w:r>
      <w:proofErr w:type="spellEnd"/>
      <w:r w:rsidRPr="007667CA">
        <w:rPr>
          <w:rFonts w:asciiTheme="majorHAnsi" w:eastAsia="Calibri" w:hAnsiTheme="majorHAnsi"/>
          <w:sz w:val="24"/>
          <w:lang w:val="id-ID"/>
        </w:rPr>
        <w:t xml:space="preserve">. </w:t>
      </w:r>
      <w:r w:rsidRPr="007667CA">
        <w:rPr>
          <w:rFonts w:asciiTheme="majorHAnsi" w:eastAsia="Calibri" w:hAnsiTheme="majorHAnsi"/>
          <w:sz w:val="24"/>
          <w:lang w:val="id-ID"/>
        </w:rPr>
        <w:t xml:space="preserve">Instrumen dianggap valid apabila hasil r hitung </w:t>
      </w:r>
      <w:proofErr w:type="spellStart"/>
      <w:r w:rsidRPr="007667CA">
        <w:rPr>
          <w:rFonts w:asciiTheme="majorHAnsi" w:eastAsia="Calibri" w:hAnsiTheme="majorHAnsi"/>
          <w:sz w:val="24"/>
        </w:rPr>
        <w:t>lebih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</w:t>
      </w:r>
      <w:proofErr w:type="spellStart"/>
      <w:r w:rsidRPr="007667CA">
        <w:rPr>
          <w:rFonts w:asciiTheme="majorHAnsi" w:eastAsia="Calibri" w:hAnsiTheme="majorHAnsi"/>
          <w:sz w:val="24"/>
        </w:rPr>
        <w:t>besar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</w:t>
      </w:r>
      <w:proofErr w:type="spellStart"/>
      <w:r w:rsidRPr="007667CA">
        <w:rPr>
          <w:rFonts w:asciiTheme="majorHAnsi" w:eastAsia="Calibri" w:hAnsiTheme="majorHAnsi"/>
          <w:sz w:val="24"/>
        </w:rPr>
        <w:t>dari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</w:t>
      </w:r>
      <w:r w:rsidRPr="007667CA">
        <w:rPr>
          <w:rFonts w:asciiTheme="majorHAnsi" w:eastAsia="Calibri" w:hAnsiTheme="majorHAnsi"/>
          <w:sz w:val="24"/>
          <w:lang w:val="id-ID"/>
        </w:rPr>
        <w:t>r tabel.</w:t>
      </w:r>
      <w:r w:rsidRPr="007667CA">
        <w:rPr>
          <w:rFonts w:asciiTheme="majorHAnsi" w:eastAsia="Calibri" w:hAnsiTheme="majorHAnsi"/>
          <w:sz w:val="24"/>
        </w:rPr>
        <w:t xml:space="preserve"> Adapun u</w:t>
      </w:r>
      <w:r w:rsidRPr="007667CA">
        <w:rPr>
          <w:rFonts w:asciiTheme="majorHAnsi" w:eastAsia="Calibri" w:hAnsiTheme="majorHAnsi"/>
          <w:sz w:val="24"/>
          <w:lang w:val="id-ID"/>
        </w:rPr>
        <w:t>ji reliabilitas</w:t>
      </w:r>
      <w:r w:rsidRPr="007667CA">
        <w:rPr>
          <w:rFonts w:asciiTheme="majorHAnsi" w:eastAsia="Calibri" w:hAnsiTheme="majorHAnsi"/>
          <w:sz w:val="24"/>
        </w:rPr>
        <w:t xml:space="preserve"> </w:t>
      </w:r>
      <w:r w:rsidRPr="007667CA">
        <w:rPr>
          <w:rFonts w:asciiTheme="majorHAnsi" w:eastAsia="Calibri" w:hAnsiTheme="majorHAnsi"/>
          <w:sz w:val="24"/>
          <w:lang w:val="id-ID"/>
        </w:rPr>
        <w:t xml:space="preserve">dilakukan dengan </w:t>
      </w:r>
      <w:proofErr w:type="spellStart"/>
      <w:r w:rsidRPr="007667CA">
        <w:rPr>
          <w:rFonts w:asciiTheme="majorHAnsi" w:eastAsia="Calibri" w:hAnsiTheme="majorHAnsi"/>
          <w:sz w:val="24"/>
        </w:rPr>
        <w:t>mempertimbangkan</w:t>
      </w:r>
      <w:proofErr w:type="spellEnd"/>
      <w:r w:rsidRPr="007667CA">
        <w:rPr>
          <w:rFonts w:asciiTheme="majorHAnsi" w:eastAsia="Calibri" w:hAnsiTheme="majorHAnsi"/>
          <w:sz w:val="24"/>
          <w:lang w:val="id-ID"/>
        </w:rPr>
        <w:t xml:space="preserve"> nilai </w:t>
      </w:r>
      <w:r w:rsidRPr="007667CA">
        <w:rPr>
          <w:rFonts w:asciiTheme="majorHAnsi" w:eastAsia="Calibri" w:hAnsiTheme="majorHAnsi"/>
          <w:i/>
          <w:iCs/>
          <w:sz w:val="24"/>
          <w:lang w:val="id-ID"/>
        </w:rPr>
        <w:t>Cronbach Alpha.</w:t>
      </w:r>
      <w:r w:rsidRPr="007667CA">
        <w:rPr>
          <w:rFonts w:asciiTheme="majorHAnsi" w:eastAsia="Calibri" w:hAnsiTheme="majorHAnsi"/>
          <w:sz w:val="24"/>
          <w:lang w:val="id-ID"/>
        </w:rPr>
        <w:t xml:space="preserve"> Instrumen</w:t>
      </w:r>
      <w:r w:rsidRPr="007667CA">
        <w:rPr>
          <w:rFonts w:asciiTheme="majorHAnsi" w:eastAsia="Calibri" w:hAnsiTheme="majorHAnsi"/>
          <w:sz w:val="24"/>
        </w:rPr>
        <w:t>-</w:t>
      </w:r>
      <w:proofErr w:type="spellStart"/>
      <w:r w:rsidRPr="007667CA">
        <w:rPr>
          <w:rFonts w:asciiTheme="majorHAnsi" w:eastAsia="Calibri" w:hAnsiTheme="majorHAnsi"/>
          <w:sz w:val="24"/>
        </w:rPr>
        <w:t>instrumen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</w:t>
      </w:r>
      <w:r w:rsidRPr="007667CA">
        <w:rPr>
          <w:rFonts w:asciiTheme="majorHAnsi" w:eastAsia="Calibri" w:hAnsiTheme="majorHAnsi"/>
          <w:sz w:val="24"/>
          <w:lang w:val="id-ID"/>
        </w:rPr>
        <w:t xml:space="preserve"> dianggap </w:t>
      </w:r>
      <w:proofErr w:type="spellStart"/>
      <w:r w:rsidRPr="007667CA">
        <w:rPr>
          <w:rFonts w:asciiTheme="majorHAnsi" w:eastAsia="Calibri" w:hAnsiTheme="majorHAnsi"/>
          <w:sz w:val="24"/>
        </w:rPr>
        <w:t>reliabel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</w:t>
      </w:r>
      <w:proofErr w:type="spellStart"/>
      <w:r w:rsidRPr="007667CA">
        <w:rPr>
          <w:rFonts w:asciiTheme="majorHAnsi" w:eastAsia="Calibri" w:hAnsiTheme="majorHAnsi"/>
          <w:sz w:val="24"/>
        </w:rPr>
        <w:t>atau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</w:t>
      </w:r>
      <w:proofErr w:type="spellStart"/>
      <w:r w:rsidRPr="007667CA">
        <w:rPr>
          <w:rFonts w:asciiTheme="majorHAnsi" w:eastAsia="Calibri" w:hAnsiTheme="majorHAnsi"/>
          <w:sz w:val="24"/>
        </w:rPr>
        <w:t>dapat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</w:t>
      </w:r>
      <w:proofErr w:type="spellStart"/>
      <w:r w:rsidRPr="007667CA">
        <w:rPr>
          <w:rFonts w:asciiTheme="majorHAnsi" w:eastAsia="Calibri" w:hAnsiTheme="majorHAnsi"/>
          <w:sz w:val="24"/>
        </w:rPr>
        <w:t>diandalkan</w:t>
      </w:r>
      <w:proofErr w:type="spellEnd"/>
      <w:r w:rsidRPr="007667CA">
        <w:rPr>
          <w:rFonts w:asciiTheme="majorHAnsi" w:eastAsia="Calibri" w:hAnsiTheme="majorHAnsi"/>
          <w:sz w:val="24"/>
          <w:lang w:val="id-ID"/>
        </w:rPr>
        <w:t xml:space="preserve"> apabila nilai </w:t>
      </w:r>
      <w:r w:rsidRPr="007667CA">
        <w:rPr>
          <w:rFonts w:asciiTheme="majorHAnsi" w:eastAsia="Calibri" w:hAnsiTheme="majorHAnsi"/>
          <w:i/>
          <w:iCs/>
          <w:sz w:val="24"/>
          <w:lang w:val="id-ID"/>
        </w:rPr>
        <w:t>Cronbach Alpha</w:t>
      </w:r>
      <w:r w:rsidRPr="007667CA">
        <w:rPr>
          <w:rFonts w:asciiTheme="majorHAnsi" w:eastAsia="Calibri" w:hAnsiTheme="majorHAnsi"/>
          <w:i/>
          <w:iCs/>
          <w:sz w:val="24"/>
        </w:rPr>
        <w:t xml:space="preserve"> </w:t>
      </w:r>
      <w:proofErr w:type="spellStart"/>
      <w:r w:rsidRPr="007667CA">
        <w:rPr>
          <w:rFonts w:asciiTheme="majorHAnsi" w:eastAsia="Calibri" w:hAnsiTheme="majorHAnsi"/>
          <w:sz w:val="24"/>
        </w:rPr>
        <w:t>variabelnya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</w:t>
      </w:r>
      <w:proofErr w:type="spellStart"/>
      <w:r w:rsidRPr="007667CA">
        <w:rPr>
          <w:rFonts w:asciiTheme="majorHAnsi" w:eastAsia="Calibri" w:hAnsiTheme="majorHAnsi"/>
          <w:sz w:val="24"/>
        </w:rPr>
        <w:t>melebihi</w:t>
      </w:r>
      <w:proofErr w:type="spellEnd"/>
      <w:r w:rsidRPr="007667CA">
        <w:rPr>
          <w:rFonts w:asciiTheme="majorHAnsi" w:eastAsia="Calibri" w:hAnsiTheme="majorHAnsi"/>
          <w:sz w:val="24"/>
        </w:rPr>
        <w:t xml:space="preserve"> </w:t>
      </w:r>
      <w:r w:rsidRPr="007667CA">
        <w:rPr>
          <w:rFonts w:asciiTheme="majorHAnsi" w:eastAsia="Calibri" w:hAnsiTheme="majorHAnsi"/>
          <w:sz w:val="24"/>
          <w:lang w:val="id-ID"/>
        </w:rPr>
        <w:t xml:space="preserve">0,60. </w:t>
      </w:r>
    </w:p>
    <w:p w14:paraId="6202E4EE" w14:textId="77777777" w:rsidR="00442FAF" w:rsidRDefault="00442FAF" w:rsidP="007667CA">
      <w:pPr>
        <w:widowControl/>
        <w:autoSpaceDE/>
        <w:autoSpaceDN/>
        <w:rPr>
          <w:rFonts w:asciiTheme="minorHAnsi" w:eastAsiaTheme="minorHAnsi" w:hAnsiTheme="minorHAnsi" w:cstheme="minorBidi"/>
          <w:noProof/>
        </w:rPr>
        <w:sectPr w:rsidR="00442FAF" w:rsidSect="00442FAF">
          <w:type w:val="continuous"/>
          <w:pgSz w:w="11910" w:h="16840"/>
          <w:pgMar w:top="532" w:right="1480" w:bottom="1420" w:left="1680" w:header="720" w:footer="720" w:gutter="0"/>
          <w:cols w:num="2" w:space="720"/>
        </w:sectPr>
      </w:pPr>
    </w:p>
    <w:p w14:paraId="151FA3C6" w14:textId="77777777" w:rsidR="007667CA" w:rsidRPr="007667CA" w:rsidRDefault="007667CA" w:rsidP="007667CA">
      <w:pPr>
        <w:widowControl/>
        <w:autoSpaceDE/>
        <w:autoSpaceDN/>
        <w:rPr>
          <w:rFonts w:asciiTheme="minorHAnsi" w:eastAsiaTheme="minorHAnsi" w:hAnsiTheme="minorHAnsi" w:cstheme="minorBidi"/>
          <w:noProof/>
        </w:rPr>
      </w:pPr>
    </w:p>
    <w:p w14:paraId="79DA98CD" w14:textId="77777777" w:rsidR="007667CA" w:rsidRPr="007667CA" w:rsidRDefault="007667CA" w:rsidP="007667CA">
      <w:pPr>
        <w:keepNext/>
        <w:widowControl/>
        <w:autoSpaceDE/>
        <w:autoSpaceDN/>
        <w:jc w:val="center"/>
        <w:rPr>
          <w:rFonts w:asciiTheme="majorHAnsi" w:eastAsiaTheme="minorHAnsi" w:hAnsiTheme="majorHAnsi" w:cstheme="minorBidi"/>
          <w:b/>
          <w:bCs/>
          <w:sz w:val="20"/>
          <w:szCs w:val="20"/>
        </w:rPr>
      </w:pPr>
      <w:proofErr w:type="spellStart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lastRenderedPageBreak/>
        <w:t>Tabel</w:t>
      </w:r>
      <w:proofErr w:type="spellEnd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 xml:space="preserve"> </w:t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fldChar w:fldCharType="begin"/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instrText xml:space="preserve"> SEQ Tabel \* ARABIC </w:instrText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fldChar w:fldCharType="separate"/>
      </w:r>
      <w:r w:rsidR="00A45ABD">
        <w:rPr>
          <w:rFonts w:asciiTheme="majorHAnsi" w:eastAsiaTheme="minorHAnsi" w:hAnsiTheme="majorHAnsi" w:cstheme="minorBidi"/>
          <w:b/>
          <w:bCs/>
          <w:noProof/>
          <w:sz w:val="20"/>
          <w:szCs w:val="20"/>
        </w:rPr>
        <w:t>2</w:t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fldChar w:fldCharType="end"/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 xml:space="preserve"> Hasil Uji </w:t>
      </w:r>
      <w:proofErr w:type="spellStart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>Instrumen</w:t>
      </w:r>
      <w:proofErr w:type="spellEnd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 xml:space="preserve"> </w:t>
      </w:r>
    </w:p>
    <w:p w14:paraId="5224E150" w14:textId="77777777" w:rsidR="007667CA" w:rsidRPr="007667CA" w:rsidRDefault="007667CA" w:rsidP="007667CA">
      <w:pPr>
        <w:widowControl/>
        <w:tabs>
          <w:tab w:val="left" w:pos="4253"/>
        </w:tabs>
        <w:autoSpaceDE/>
        <w:autoSpaceDN/>
        <w:ind w:firstLine="567"/>
        <w:jc w:val="center"/>
        <w:rPr>
          <w:rFonts w:asciiTheme="majorHAnsi" w:eastAsia="Calibri" w:hAnsiTheme="majorHAnsi"/>
          <w:sz w:val="24"/>
          <w:lang w:val="id-ID"/>
        </w:rPr>
      </w:pPr>
      <w:r w:rsidRPr="007667CA">
        <w:rPr>
          <w:rFonts w:asciiTheme="majorHAnsi" w:eastAsia="Calibri" w:hAnsiTheme="majorHAnsi"/>
          <w:noProof/>
          <w:sz w:val="24"/>
        </w:rPr>
        <w:drawing>
          <wp:inline distT="0" distB="0" distL="0" distR="0" wp14:anchorId="6A1E7ABC" wp14:editId="2E576BB2">
            <wp:extent cx="4647565" cy="7720149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66"/>
                    <a:stretch/>
                  </pic:blipFill>
                  <pic:spPr bwMode="auto">
                    <a:xfrm>
                      <a:off x="0" y="0"/>
                      <a:ext cx="4647565" cy="772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E4A92E" w14:textId="77777777" w:rsidR="007667CA" w:rsidRPr="007667CA" w:rsidRDefault="007667CA" w:rsidP="007667CA">
      <w:pPr>
        <w:widowControl/>
        <w:tabs>
          <w:tab w:val="left" w:pos="4253"/>
        </w:tabs>
        <w:autoSpaceDE/>
        <w:autoSpaceDN/>
        <w:spacing w:after="120"/>
        <w:ind w:left="993"/>
        <w:jc w:val="both"/>
        <w:rPr>
          <w:rFonts w:asciiTheme="majorHAnsi" w:eastAsia="Calibri" w:hAnsiTheme="majorHAnsi"/>
          <w:sz w:val="20"/>
          <w:szCs w:val="20"/>
        </w:rPr>
      </w:pPr>
      <w:proofErr w:type="spellStart"/>
      <w:r w:rsidRPr="007667CA">
        <w:rPr>
          <w:rFonts w:asciiTheme="majorHAnsi" w:eastAsia="Calibri" w:hAnsiTheme="majorHAnsi"/>
          <w:sz w:val="20"/>
          <w:szCs w:val="20"/>
        </w:rPr>
        <w:t>Sumber</w:t>
      </w:r>
      <w:proofErr w:type="spellEnd"/>
      <w:r w:rsidRPr="007667CA">
        <w:rPr>
          <w:rFonts w:asciiTheme="majorHAnsi" w:eastAsia="Calibri" w:hAnsiTheme="majorHAnsi"/>
          <w:sz w:val="20"/>
          <w:szCs w:val="20"/>
        </w:rPr>
        <w:t xml:space="preserve">: data </w:t>
      </w:r>
      <w:proofErr w:type="spellStart"/>
      <w:r w:rsidRPr="007667CA">
        <w:rPr>
          <w:rFonts w:asciiTheme="majorHAnsi" w:eastAsia="Calibri" w:hAnsiTheme="majorHAnsi"/>
          <w:sz w:val="20"/>
          <w:szCs w:val="20"/>
        </w:rPr>
        <w:t>diolah</w:t>
      </w:r>
      <w:proofErr w:type="spellEnd"/>
      <w:r w:rsidRPr="007667CA">
        <w:rPr>
          <w:rFonts w:asciiTheme="majorHAnsi" w:eastAsia="Calibri" w:hAnsiTheme="majorHAnsi"/>
          <w:sz w:val="20"/>
          <w:szCs w:val="20"/>
        </w:rPr>
        <w:t>, 2022</w:t>
      </w:r>
    </w:p>
    <w:p w14:paraId="6CBB0024" w14:textId="77777777" w:rsidR="00442FAF" w:rsidRDefault="00442FAF" w:rsidP="007667CA">
      <w:pPr>
        <w:widowControl/>
        <w:autoSpaceDE/>
        <w:autoSpaceDN/>
        <w:ind w:firstLine="567"/>
        <w:jc w:val="both"/>
        <w:rPr>
          <w:rFonts w:asciiTheme="majorHAnsi" w:eastAsiaTheme="minorHAnsi" w:hAnsiTheme="majorHAnsi"/>
          <w:sz w:val="24"/>
        </w:rPr>
        <w:sectPr w:rsidR="00442FAF" w:rsidSect="00B06924">
          <w:type w:val="continuous"/>
          <w:pgSz w:w="11910" w:h="16840"/>
          <w:pgMar w:top="532" w:right="1480" w:bottom="1420" w:left="1680" w:header="720" w:footer="720" w:gutter="0"/>
          <w:cols w:space="720"/>
        </w:sectPr>
      </w:pPr>
    </w:p>
    <w:p w14:paraId="3E3B31DD" w14:textId="77777777" w:rsidR="007667CA" w:rsidRPr="007667CA" w:rsidRDefault="007667CA" w:rsidP="007667CA">
      <w:pPr>
        <w:widowControl/>
        <w:autoSpaceDE/>
        <w:autoSpaceDN/>
        <w:ind w:firstLine="567"/>
        <w:jc w:val="both"/>
        <w:rPr>
          <w:rFonts w:asciiTheme="minorHAnsi" w:eastAsiaTheme="minorHAnsi" w:hAnsiTheme="minorHAnsi" w:cstheme="minorBidi"/>
        </w:rPr>
      </w:pPr>
      <w:r w:rsidRPr="007667CA">
        <w:rPr>
          <w:rFonts w:asciiTheme="majorHAnsi" w:eastAsiaTheme="minorHAnsi" w:hAnsiTheme="majorHAnsi"/>
          <w:sz w:val="24"/>
        </w:rPr>
        <w:lastRenderedPageBreak/>
        <w:t xml:space="preserve">Hasil r </w:t>
      </w:r>
      <w:proofErr w:type="spellStart"/>
      <w:r w:rsidRPr="007667CA">
        <w:rPr>
          <w:rFonts w:asciiTheme="majorHAnsi" w:eastAsiaTheme="minorHAnsi" w:hAnsiTheme="majorHAnsi"/>
          <w:sz w:val="24"/>
          <w:vertAlign w:val="subscript"/>
        </w:rPr>
        <w:t>hitung</w:t>
      </w:r>
      <w:proofErr w:type="spellEnd"/>
      <w:r w:rsidRPr="007667CA">
        <w:rPr>
          <w:rFonts w:asciiTheme="majorHAnsi" w:eastAsiaTheme="minorHAnsi" w:hAnsiTheme="majorHAnsi"/>
          <w:sz w:val="24"/>
          <w:vertAlign w:val="subscript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variabel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sapta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pesona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, </w:t>
      </w:r>
      <w:proofErr w:type="spellStart"/>
      <w:r w:rsidRPr="007667CA">
        <w:rPr>
          <w:rFonts w:asciiTheme="majorHAnsi" w:eastAsiaTheme="minorHAnsi" w:hAnsiTheme="majorHAnsi"/>
          <w:sz w:val="24"/>
        </w:rPr>
        <w:t>citra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destinasi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, </w:t>
      </w:r>
      <w:proofErr w:type="spellStart"/>
      <w:r w:rsidRPr="007667CA">
        <w:rPr>
          <w:rFonts w:asciiTheme="majorHAnsi" w:eastAsiaTheme="minorHAnsi" w:hAnsiTheme="majorHAnsi"/>
          <w:sz w:val="24"/>
        </w:rPr>
        <w:t>kepuasan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pengunjung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, </w:t>
      </w:r>
      <w:proofErr w:type="spellStart"/>
      <w:r w:rsidRPr="007667CA">
        <w:rPr>
          <w:rFonts w:asciiTheme="majorHAnsi" w:eastAsiaTheme="minorHAnsi" w:hAnsiTheme="majorHAnsi"/>
          <w:sz w:val="24"/>
        </w:rPr>
        <w:t>serta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minat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berkunjung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ulang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memperlihatkan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nilai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r </w:t>
      </w:r>
      <w:proofErr w:type="spellStart"/>
      <w:r w:rsidRPr="007667CA">
        <w:rPr>
          <w:rFonts w:asciiTheme="majorHAnsi" w:eastAsiaTheme="minorHAnsi" w:hAnsiTheme="majorHAnsi"/>
          <w:sz w:val="24"/>
          <w:vertAlign w:val="subscript"/>
        </w:rPr>
        <w:t>hitung</w:t>
      </w:r>
      <w:proofErr w:type="spellEnd"/>
      <w:r w:rsidRPr="007667CA">
        <w:rPr>
          <w:rFonts w:asciiTheme="majorHAnsi" w:eastAsiaTheme="minorHAnsi" w:hAnsiTheme="majorHAnsi"/>
          <w:sz w:val="24"/>
          <w:vertAlign w:val="subscript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lebih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besar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dibanding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r </w:t>
      </w:r>
      <w:proofErr w:type="spellStart"/>
      <w:r w:rsidRPr="007667CA">
        <w:rPr>
          <w:rFonts w:asciiTheme="majorHAnsi" w:eastAsiaTheme="minorHAnsi" w:hAnsiTheme="majorHAnsi"/>
          <w:sz w:val="24"/>
          <w:vertAlign w:val="subscript"/>
        </w:rPr>
        <w:t>tabel</w:t>
      </w:r>
      <w:proofErr w:type="spellEnd"/>
      <w:r w:rsidRPr="007667CA">
        <w:rPr>
          <w:rFonts w:asciiTheme="majorHAnsi" w:eastAsiaTheme="minorHAnsi" w:hAnsiTheme="majorHAnsi"/>
          <w:sz w:val="24"/>
          <w:vertAlign w:val="subscript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dimana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r </w:t>
      </w:r>
      <w:proofErr w:type="spellStart"/>
      <w:r w:rsidRPr="007667CA">
        <w:rPr>
          <w:rFonts w:asciiTheme="majorHAnsi" w:eastAsiaTheme="minorHAnsi" w:hAnsiTheme="majorHAnsi"/>
          <w:sz w:val="24"/>
          <w:vertAlign w:val="subscript"/>
        </w:rPr>
        <w:t>tabel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adalah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sebesar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1,360. Hal </w:t>
      </w:r>
      <w:proofErr w:type="spellStart"/>
      <w:r w:rsidRPr="007667CA">
        <w:rPr>
          <w:rFonts w:asciiTheme="majorHAnsi" w:eastAsiaTheme="minorHAnsi" w:hAnsiTheme="majorHAnsi"/>
          <w:sz w:val="24"/>
        </w:rPr>
        <w:t>ini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menyatakan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bahwa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seluruh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instrumen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yang </w:t>
      </w:r>
      <w:proofErr w:type="spellStart"/>
      <w:r w:rsidRPr="007667CA">
        <w:rPr>
          <w:rFonts w:asciiTheme="majorHAnsi" w:eastAsiaTheme="minorHAnsi" w:hAnsiTheme="majorHAnsi"/>
          <w:sz w:val="24"/>
        </w:rPr>
        <w:t>dipakai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untuk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menguji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setiap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variabel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</w:t>
      </w:r>
      <w:proofErr w:type="spellStart"/>
      <w:r w:rsidRPr="007667CA">
        <w:rPr>
          <w:rFonts w:asciiTheme="majorHAnsi" w:eastAsiaTheme="minorHAnsi" w:hAnsiTheme="majorHAnsi"/>
          <w:sz w:val="24"/>
        </w:rPr>
        <w:t>adalah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valid. Adapun </w:t>
      </w:r>
      <w:proofErr w:type="spellStart"/>
      <w:r w:rsidRPr="007667CA">
        <w:rPr>
          <w:rFonts w:asciiTheme="majorHAnsi" w:eastAsiaTheme="minorHAnsi" w:hAnsiTheme="majorHAnsi"/>
          <w:sz w:val="24"/>
        </w:rPr>
        <w:t>nilai</w:t>
      </w:r>
      <w:proofErr w:type="spellEnd"/>
      <w:r w:rsidRPr="007667CA">
        <w:rPr>
          <w:rFonts w:asciiTheme="majorHAnsi" w:eastAsiaTheme="minorHAnsi" w:hAnsiTheme="majorHAnsi"/>
          <w:sz w:val="24"/>
        </w:rPr>
        <w:t xml:space="preserve"> </w:t>
      </w:r>
      <w:r w:rsidRPr="007667CA">
        <w:rPr>
          <w:rFonts w:asciiTheme="majorHAnsi" w:eastAsiaTheme="minorHAnsi" w:hAnsiTheme="majorHAnsi"/>
          <w:i/>
          <w:iCs/>
          <w:sz w:val="24"/>
          <w:szCs w:val="24"/>
        </w:rPr>
        <w:t>Cronbach</w:t>
      </w:r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r w:rsidRPr="007667CA">
        <w:rPr>
          <w:rFonts w:asciiTheme="majorHAnsi" w:eastAsiaTheme="minorHAnsi" w:hAnsiTheme="majorHAnsi" w:cstheme="minorBidi"/>
          <w:i/>
          <w:iCs/>
          <w:sz w:val="24"/>
          <w:szCs w:val="24"/>
        </w:rPr>
        <w:t xml:space="preserve">Alpha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seluruh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variabel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bernilai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lebih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dari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0,60 yang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bermakna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bahwa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instrumen-instrumen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yang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dipergunakan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dapat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diandalkan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atau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reliabel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>.</w:t>
      </w:r>
      <w:r w:rsidRPr="007667CA">
        <w:rPr>
          <w:rFonts w:asciiTheme="minorHAnsi" w:eastAsiaTheme="minorHAnsi" w:hAnsiTheme="minorHAnsi" w:cstheme="minorBidi"/>
        </w:rPr>
        <w:t xml:space="preserve"> </w:t>
      </w:r>
    </w:p>
    <w:p w14:paraId="7FF4B157" w14:textId="77777777" w:rsidR="007667CA" w:rsidRPr="007667CA" w:rsidRDefault="007667CA" w:rsidP="007667CA">
      <w:pPr>
        <w:widowControl/>
        <w:autoSpaceDE/>
        <w:autoSpaceDN/>
        <w:spacing w:after="120"/>
        <w:ind w:firstLine="567"/>
        <w:jc w:val="both"/>
        <w:rPr>
          <w:rFonts w:asciiTheme="majorHAnsi" w:eastAsiaTheme="minorHAnsi" w:hAnsiTheme="majorHAnsi" w:cstheme="minorBidi"/>
          <w:sz w:val="24"/>
          <w:szCs w:val="24"/>
        </w:rPr>
      </w:pP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Analisis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pada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hasil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penelitian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ini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dilaksanakan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menggunakan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analisis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jalur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dimana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analisis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regresi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dilakukan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beberapa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kali yang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dalam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penelitan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ini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dilakukan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sebanyak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tiga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kali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dengan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tiga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struktur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. Hasil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analisis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struktur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pertama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adalah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sebagai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berikut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>.</w:t>
      </w:r>
    </w:p>
    <w:p w14:paraId="69445070" w14:textId="77777777" w:rsidR="007667CA" w:rsidRPr="007667CA" w:rsidRDefault="007667CA" w:rsidP="007667CA">
      <w:pPr>
        <w:keepNext/>
        <w:widowControl/>
        <w:autoSpaceDE/>
        <w:autoSpaceDN/>
        <w:jc w:val="center"/>
        <w:rPr>
          <w:rFonts w:asciiTheme="majorHAnsi" w:eastAsiaTheme="minorHAnsi" w:hAnsiTheme="majorHAnsi" w:cstheme="minorBidi"/>
          <w:b/>
          <w:bCs/>
          <w:sz w:val="20"/>
          <w:szCs w:val="20"/>
        </w:rPr>
      </w:pPr>
      <w:proofErr w:type="spellStart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>Tabel</w:t>
      </w:r>
      <w:proofErr w:type="spellEnd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 xml:space="preserve"> </w:t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fldChar w:fldCharType="begin"/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instrText xml:space="preserve"> SEQ Tabel \* ARABIC </w:instrText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fldChar w:fldCharType="separate"/>
      </w:r>
      <w:r w:rsidR="00A45ABD">
        <w:rPr>
          <w:rFonts w:asciiTheme="majorHAnsi" w:eastAsiaTheme="minorHAnsi" w:hAnsiTheme="majorHAnsi" w:cstheme="minorBidi"/>
          <w:b/>
          <w:bCs/>
          <w:noProof/>
          <w:sz w:val="20"/>
          <w:szCs w:val="20"/>
        </w:rPr>
        <w:t>3</w:t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fldChar w:fldCharType="end"/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>Analisis</w:t>
      </w:r>
      <w:proofErr w:type="spellEnd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 xml:space="preserve"> Jalur </w:t>
      </w:r>
      <w:proofErr w:type="spellStart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>Struktur</w:t>
      </w:r>
      <w:proofErr w:type="spellEnd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 xml:space="preserve"> 1</w:t>
      </w:r>
    </w:p>
    <w:p w14:paraId="7CCEC003" w14:textId="77777777" w:rsidR="007667CA" w:rsidRPr="007667CA" w:rsidRDefault="007667CA" w:rsidP="007667CA">
      <w:pPr>
        <w:widowControl/>
        <w:autoSpaceDE/>
        <w:autoSpaceDN/>
        <w:jc w:val="center"/>
        <w:rPr>
          <w:rFonts w:asciiTheme="majorHAnsi" w:eastAsiaTheme="minorHAnsi" w:hAnsiTheme="majorHAnsi" w:cstheme="minorBidi"/>
          <w:sz w:val="24"/>
          <w:szCs w:val="24"/>
        </w:rPr>
      </w:pPr>
      <w:r w:rsidRPr="007667CA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6ACB46A1" wp14:editId="237B53E5">
            <wp:extent cx="2597468" cy="771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19" b="32536"/>
                    <a:stretch/>
                  </pic:blipFill>
                  <pic:spPr bwMode="auto">
                    <a:xfrm>
                      <a:off x="0" y="0"/>
                      <a:ext cx="2606283" cy="77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A91F70" w14:textId="77777777" w:rsidR="007667CA" w:rsidRPr="007667CA" w:rsidRDefault="007667CA" w:rsidP="007667CA">
      <w:pPr>
        <w:widowControl/>
        <w:autoSpaceDE/>
        <w:autoSpaceDN/>
        <w:spacing w:after="120"/>
        <w:ind w:left="851"/>
        <w:jc w:val="both"/>
        <w:rPr>
          <w:rFonts w:asciiTheme="majorHAnsi" w:eastAsiaTheme="minorHAnsi" w:hAnsiTheme="majorHAnsi" w:cstheme="minorBidi"/>
          <w:sz w:val="20"/>
          <w:szCs w:val="20"/>
        </w:rPr>
      </w:pPr>
      <w:proofErr w:type="spellStart"/>
      <w:r w:rsidRPr="007667CA">
        <w:rPr>
          <w:rFonts w:asciiTheme="majorHAnsi" w:eastAsiaTheme="minorHAnsi" w:hAnsiTheme="majorHAnsi" w:cstheme="minorBidi"/>
          <w:sz w:val="20"/>
          <w:szCs w:val="20"/>
        </w:rPr>
        <w:t>Sumber</w:t>
      </w:r>
      <w:proofErr w:type="spellEnd"/>
      <w:r w:rsidRPr="007667CA">
        <w:rPr>
          <w:rFonts w:asciiTheme="majorHAnsi" w:eastAsiaTheme="minorHAnsi" w:hAnsiTheme="majorHAnsi" w:cstheme="minorBidi"/>
          <w:sz w:val="20"/>
          <w:szCs w:val="20"/>
        </w:rPr>
        <w:t xml:space="preserve">: data </w:t>
      </w:r>
      <w:proofErr w:type="spellStart"/>
      <w:r w:rsidRPr="007667CA">
        <w:rPr>
          <w:rFonts w:asciiTheme="majorHAnsi" w:eastAsiaTheme="minorHAnsi" w:hAnsiTheme="majorHAnsi" w:cstheme="minorBidi"/>
          <w:sz w:val="20"/>
          <w:szCs w:val="20"/>
        </w:rPr>
        <w:t>diolah</w:t>
      </w:r>
      <w:proofErr w:type="spellEnd"/>
      <w:r w:rsidRPr="007667CA">
        <w:rPr>
          <w:rFonts w:asciiTheme="majorHAnsi" w:eastAsiaTheme="minorHAnsi" w:hAnsiTheme="majorHAnsi" w:cstheme="minorBidi"/>
          <w:sz w:val="20"/>
          <w:szCs w:val="20"/>
        </w:rPr>
        <w:t>, 2022</w:t>
      </w:r>
    </w:p>
    <w:p w14:paraId="4D27D857" w14:textId="77777777" w:rsidR="007667CA" w:rsidRPr="007667CA" w:rsidRDefault="007667CA" w:rsidP="007667CA">
      <w:pPr>
        <w:widowControl/>
        <w:autoSpaceDE/>
        <w:autoSpaceDN/>
        <w:ind w:firstLine="562"/>
        <w:jc w:val="both"/>
        <w:rPr>
          <w:rFonts w:asciiTheme="majorHAnsi" w:eastAsiaTheme="minorHAnsi" w:hAnsiTheme="majorHAnsi" w:cstheme="minorBidi"/>
          <w:sz w:val="24"/>
          <w:szCs w:val="24"/>
        </w:rPr>
      </w:pP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Berdasarkan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analisis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data yang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mengukur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pengaruh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antara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sapta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pesona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terhadap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citra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destinasi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,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diperoleh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hasil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t </w:t>
      </w:r>
      <w:r w:rsidRPr="007667CA">
        <w:rPr>
          <w:rFonts w:asciiTheme="majorHAnsi" w:eastAsiaTheme="minorHAnsi" w:hAnsiTheme="majorHAnsi" w:cstheme="minorBidi"/>
          <w:sz w:val="24"/>
          <w:szCs w:val="24"/>
        </w:rPr>
        <w:softHyphen/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  <w:vertAlign w:val="subscript"/>
        </w:rPr>
        <w:t>hitung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  <w:vertAlign w:val="subscript"/>
        </w:rPr>
        <w:t xml:space="preserve"> </w:t>
      </w:r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= 11,595,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dengan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nilai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0,000.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Dilihat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dari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taraf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batas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5%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atau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0,05,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maka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diketahui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bahwa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citra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destinasi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dipengaruhi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oleh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sapta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pesona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secara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. Citra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destinasi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mengalami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peningkatan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apabila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sapta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pesona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diterapkan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secara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baik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pada Museum Sultan Mahmud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Badaruddin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II Palembang.  </w:t>
      </w:r>
    </w:p>
    <w:p w14:paraId="0CA3547B" w14:textId="77777777" w:rsidR="007667CA" w:rsidRPr="007667CA" w:rsidRDefault="007667CA" w:rsidP="007667CA">
      <w:pPr>
        <w:widowControl/>
        <w:autoSpaceDE/>
        <w:autoSpaceDN/>
        <w:ind w:firstLine="562"/>
        <w:jc w:val="both"/>
        <w:rPr>
          <w:rFonts w:asciiTheme="majorHAnsi" w:eastAsiaTheme="minorHAnsi" w:hAnsiTheme="majorHAnsi" w:cstheme="minorBidi"/>
          <w:sz w:val="24"/>
          <w:szCs w:val="24"/>
        </w:rPr>
      </w:pPr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Hasil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analisis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data yang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mengukur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pengaruh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sapta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pesona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dan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citra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destinasi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terhadap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kepuasan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pengunjung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dapat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terlihat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pada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tabel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berikut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>.</w:t>
      </w:r>
    </w:p>
    <w:p w14:paraId="70ECA21C" w14:textId="77777777" w:rsidR="007667CA" w:rsidRPr="007667CA" w:rsidRDefault="007667CA" w:rsidP="007667CA">
      <w:pPr>
        <w:keepNext/>
        <w:widowControl/>
        <w:autoSpaceDE/>
        <w:autoSpaceDN/>
        <w:jc w:val="center"/>
        <w:rPr>
          <w:rFonts w:asciiTheme="majorHAnsi" w:eastAsiaTheme="minorHAnsi" w:hAnsiTheme="majorHAnsi" w:cstheme="minorBidi"/>
          <w:b/>
          <w:bCs/>
          <w:sz w:val="20"/>
          <w:szCs w:val="20"/>
        </w:rPr>
      </w:pPr>
      <w:proofErr w:type="spellStart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>Tabel</w:t>
      </w:r>
      <w:proofErr w:type="spellEnd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 xml:space="preserve"> </w:t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fldChar w:fldCharType="begin"/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instrText xml:space="preserve"> SEQ Tabel \* ARABIC </w:instrText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fldChar w:fldCharType="separate"/>
      </w:r>
      <w:r w:rsidR="00A45ABD">
        <w:rPr>
          <w:rFonts w:asciiTheme="majorHAnsi" w:eastAsiaTheme="minorHAnsi" w:hAnsiTheme="majorHAnsi" w:cstheme="minorBidi"/>
          <w:b/>
          <w:bCs/>
          <w:noProof/>
          <w:sz w:val="20"/>
          <w:szCs w:val="20"/>
        </w:rPr>
        <w:t>4</w:t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fldChar w:fldCharType="end"/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>Analisis</w:t>
      </w:r>
      <w:proofErr w:type="spellEnd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 xml:space="preserve"> Jalur </w:t>
      </w:r>
      <w:proofErr w:type="spellStart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>Struktur</w:t>
      </w:r>
      <w:proofErr w:type="spellEnd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 xml:space="preserve"> 2</w:t>
      </w:r>
    </w:p>
    <w:p w14:paraId="41140B8D" w14:textId="77777777" w:rsidR="007667CA" w:rsidRPr="007667CA" w:rsidRDefault="007667CA" w:rsidP="007667CA">
      <w:pPr>
        <w:widowControl/>
        <w:autoSpaceDE/>
        <w:autoSpaceDN/>
        <w:jc w:val="center"/>
        <w:rPr>
          <w:rFonts w:asciiTheme="majorHAnsi" w:eastAsiaTheme="minorHAnsi" w:hAnsiTheme="majorHAnsi" w:cstheme="minorBidi"/>
          <w:sz w:val="24"/>
          <w:szCs w:val="24"/>
        </w:rPr>
      </w:pPr>
      <w:r w:rsidRPr="007667CA">
        <w:rPr>
          <w:rFonts w:asciiTheme="majorHAnsi" w:eastAsiaTheme="minorHAnsi" w:hAnsiTheme="majorHAnsi" w:cstheme="minorBidi"/>
          <w:noProof/>
        </w:rPr>
        <w:drawing>
          <wp:inline distT="0" distB="0" distL="0" distR="0" wp14:anchorId="2064115C" wp14:editId="7DFA3D15">
            <wp:extent cx="2659719" cy="85725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30" b="27627"/>
                    <a:stretch/>
                  </pic:blipFill>
                  <pic:spPr bwMode="auto">
                    <a:xfrm>
                      <a:off x="0" y="0"/>
                      <a:ext cx="2668149" cy="85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0BF1F8" w14:textId="77777777" w:rsidR="007667CA" w:rsidRPr="007667CA" w:rsidRDefault="007667CA" w:rsidP="007667CA">
      <w:pPr>
        <w:widowControl/>
        <w:autoSpaceDE/>
        <w:autoSpaceDN/>
        <w:spacing w:after="120"/>
        <w:ind w:left="993"/>
        <w:jc w:val="both"/>
        <w:rPr>
          <w:rFonts w:asciiTheme="majorHAnsi" w:eastAsiaTheme="minorHAnsi" w:hAnsiTheme="majorHAnsi" w:cstheme="minorBidi"/>
          <w:sz w:val="20"/>
          <w:szCs w:val="20"/>
        </w:rPr>
      </w:pPr>
      <w:proofErr w:type="spellStart"/>
      <w:r w:rsidRPr="007667CA">
        <w:rPr>
          <w:rFonts w:asciiTheme="majorHAnsi" w:eastAsiaTheme="minorHAnsi" w:hAnsiTheme="majorHAnsi" w:cstheme="minorBidi"/>
          <w:sz w:val="20"/>
          <w:szCs w:val="20"/>
        </w:rPr>
        <w:t>Sumber</w:t>
      </w:r>
      <w:proofErr w:type="spellEnd"/>
      <w:r w:rsidRPr="007667CA">
        <w:rPr>
          <w:rFonts w:asciiTheme="majorHAnsi" w:eastAsiaTheme="minorHAnsi" w:hAnsiTheme="majorHAnsi" w:cstheme="minorBidi"/>
          <w:sz w:val="20"/>
          <w:szCs w:val="20"/>
        </w:rPr>
        <w:t xml:space="preserve">: data </w:t>
      </w:r>
      <w:proofErr w:type="spellStart"/>
      <w:r w:rsidRPr="007667CA">
        <w:rPr>
          <w:rFonts w:asciiTheme="majorHAnsi" w:eastAsiaTheme="minorHAnsi" w:hAnsiTheme="majorHAnsi" w:cstheme="minorBidi"/>
          <w:sz w:val="20"/>
          <w:szCs w:val="20"/>
        </w:rPr>
        <w:t>diolah</w:t>
      </w:r>
      <w:proofErr w:type="spellEnd"/>
      <w:r w:rsidRPr="007667CA">
        <w:rPr>
          <w:rFonts w:asciiTheme="majorHAnsi" w:eastAsiaTheme="minorHAnsi" w:hAnsiTheme="majorHAnsi" w:cstheme="minorBidi"/>
          <w:sz w:val="20"/>
          <w:szCs w:val="20"/>
        </w:rPr>
        <w:t>, 2022</w:t>
      </w:r>
    </w:p>
    <w:p w14:paraId="1A4E9774" w14:textId="77777777" w:rsidR="007667CA" w:rsidRPr="007667CA" w:rsidRDefault="007667CA" w:rsidP="007667CA">
      <w:pPr>
        <w:widowControl/>
        <w:autoSpaceDE/>
        <w:autoSpaceDN/>
        <w:ind w:firstLine="567"/>
        <w:jc w:val="both"/>
        <w:rPr>
          <w:rFonts w:asciiTheme="majorHAnsi" w:eastAsiaTheme="minorHAnsi" w:hAnsiTheme="majorHAnsi" w:cstheme="minorBidi"/>
          <w:sz w:val="24"/>
          <w:szCs w:val="24"/>
        </w:rPr>
      </w:pP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Berdasarkan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analisis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data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pengaruh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sapta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pesona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terhadap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kepuasan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pengunjung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,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diperoleh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t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  <w:vertAlign w:val="subscript"/>
        </w:rPr>
        <w:t>hitung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  <w:vertAlign w:val="subscript"/>
        </w:rPr>
        <w:t xml:space="preserve"> </w:t>
      </w:r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= 3,150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serta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nilai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0,002.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Dilihat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dari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batas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taraf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0,05,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maka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dapat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dikatakan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bahwa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sapta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pesona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secaar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individual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atau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parsial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memberikan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pengaruh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terhadap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kepuasan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pengunjung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secara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.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Peningkatan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pada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sapta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pesona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yang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diterapkan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di Museum Sultan Mahmud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Badaruddin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II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berpengaruh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pada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peningkatan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kepuasan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yang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dirasakan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oleh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pengunjungnya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. Hasil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penelitian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ini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sesuai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dengan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hasil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penelitian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Nurwati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dan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Fitri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(2017)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serta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Pardede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dkk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(2022) yang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menunjukkan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bahwa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terdapat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pengaruh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yang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positif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dan juga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antara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sapta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pesona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terhadap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kepuasan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pengunjung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atau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wisatawan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>.</w:t>
      </w:r>
    </w:p>
    <w:p w14:paraId="5415073E" w14:textId="77777777" w:rsidR="007667CA" w:rsidRPr="007667CA" w:rsidRDefault="007667CA" w:rsidP="007667CA">
      <w:pPr>
        <w:widowControl/>
        <w:autoSpaceDE/>
        <w:autoSpaceDN/>
        <w:spacing w:after="120"/>
        <w:ind w:firstLine="567"/>
        <w:jc w:val="both"/>
        <w:rPr>
          <w:rFonts w:asciiTheme="majorHAnsi" w:eastAsiaTheme="minorHAnsi" w:hAnsiTheme="majorHAnsi" w:cstheme="minorBidi"/>
          <w:sz w:val="24"/>
          <w:szCs w:val="24"/>
        </w:rPr>
      </w:pP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Dilihat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dari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hasil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analisis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yang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mengukur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pengaruh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citra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destinasi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terhadap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kepuasan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pengunjung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,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dapat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diketahui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bahwa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t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  <w:vertAlign w:val="subscript"/>
        </w:rPr>
        <w:t>hitung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  <w:vertAlign w:val="subscript"/>
        </w:rPr>
        <w:t xml:space="preserve"> </w:t>
      </w:r>
      <w:r w:rsidRPr="007667CA">
        <w:rPr>
          <w:rFonts w:asciiTheme="majorHAnsi" w:eastAsiaTheme="minorHAnsi" w:hAnsiTheme="majorHAnsi" w:cstheme="minorBidi"/>
          <w:sz w:val="24"/>
          <w:szCs w:val="24"/>
          <w:vertAlign w:val="subscript"/>
        </w:rPr>
        <w:softHyphen/>
      </w:r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= 7,294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dengan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sebesar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0,000. Karena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signifikansinya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bernilai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di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bawah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0,05,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maka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dapat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dinyatakan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bahwa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kepuasan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pengunjung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dipengaruhi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secara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oleh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variabel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citra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destinasi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. Hasil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ini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mendukung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hasil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penelitian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Ermawati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dan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Prihandono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(2018) dan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penelitian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Devi Aprilia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dkk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(2019) yang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menyatakan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bahwa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kepuasan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pengunjung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dipengaruhi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secara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oleh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citra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destinasinya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. </w:t>
      </w:r>
    </w:p>
    <w:p w14:paraId="45C3C804" w14:textId="77777777" w:rsidR="007667CA" w:rsidRPr="007667CA" w:rsidRDefault="007667CA" w:rsidP="007667CA">
      <w:pPr>
        <w:widowControl/>
        <w:autoSpaceDE/>
        <w:autoSpaceDN/>
        <w:spacing w:after="120"/>
        <w:ind w:firstLine="567"/>
        <w:jc w:val="both"/>
        <w:rPr>
          <w:rFonts w:asciiTheme="majorHAnsi" w:eastAsiaTheme="minorHAnsi" w:hAnsiTheme="majorHAnsi" w:cstheme="minorBidi"/>
          <w:sz w:val="24"/>
          <w:szCs w:val="24"/>
        </w:rPr>
      </w:pP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Dilihat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dari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nilai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F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  <w:vertAlign w:val="subscript"/>
        </w:rPr>
        <w:t>hitung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  <w:vertAlign w:val="subscript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yaitu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116,285 dan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nilai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F = 0,000. Karena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nilai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lebih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lastRenderedPageBreak/>
        <w:t>kecil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dibanding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0,05,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maka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sapta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pesona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serta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citra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destinasi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secara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bersama-sama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memberikan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pengaruh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secara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pada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minat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berkunjung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ulang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ke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Museum Sultan Mahmud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Badaruddin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II Palembang. </w:t>
      </w:r>
    </w:p>
    <w:p w14:paraId="02DD09EA" w14:textId="77777777" w:rsidR="007667CA" w:rsidRPr="007667CA" w:rsidRDefault="007667CA" w:rsidP="007667CA">
      <w:pPr>
        <w:widowControl/>
        <w:autoSpaceDE/>
        <w:autoSpaceDN/>
        <w:spacing w:after="120"/>
        <w:ind w:firstLine="567"/>
        <w:jc w:val="both"/>
        <w:rPr>
          <w:rFonts w:asciiTheme="majorHAnsi" w:eastAsiaTheme="minorHAnsi" w:hAnsiTheme="majorHAnsi" w:cstheme="minorBidi"/>
        </w:rPr>
      </w:pP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Tabel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5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berikut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menunjukkan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hasil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analisis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data yang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mengukur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pengaruh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sapta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pesona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,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citra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destinasi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,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serta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kepuasan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pengunjung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terhadap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minat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berkunjung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ulang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. </w:t>
      </w:r>
    </w:p>
    <w:p w14:paraId="74D1FBEB" w14:textId="77777777" w:rsidR="007667CA" w:rsidRPr="007667CA" w:rsidRDefault="007667CA" w:rsidP="007667CA">
      <w:pPr>
        <w:keepNext/>
        <w:widowControl/>
        <w:autoSpaceDE/>
        <w:autoSpaceDN/>
        <w:jc w:val="center"/>
        <w:rPr>
          <w:rFonts w:asciiTheme="majorHAnsi" w:eastAsiaTheme="minorHAnsi" w:hAnsiTheme="majorHAnsi" w:cstheme="minorBidi"/>
          <w:b/>
          <w:bCs/>
          <w:sz w:val="20"/>
          <w:szCs w:val="20"/>
        </w:rPr>
      </w:pPr>
      <w:proofErr w:type="spellStart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>Tabel</w:t>
      </w:r>
      <w:proofErr w:type="spellEnd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 xml:space="preserve"> </w:t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fldChar w:fldCharType="begin"/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instrText xml:space="preserve"> SEQ Tabel \* ARABIC </w:instrText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fldChar w:fldCharType="separate"/>
      </w:r>
      <w:r w:rsidR="00A45ABD">
        <w:rPr>
          <w:rFonts w:asciiTheme="majorHAnsi" w:eastAsiaTheme="minorHAnsi" w:hAnsiTheme="majorHAnsi" w:cstheme="minorBidi"/>
          <w:b/>
          <w:bCs/>
          <w:noProof/>
          <w:sz w:val="20"/>
          <w:szCs w:val="20"/>
        </w:rPr>
        <w:t>5</w:t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fldChar w:fldCharType="end"/>
      </w:r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>Analisis</w:t>
      </w:r>
      <w:proofErr w:type="spellEnd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 xml:space="preserve"> Jalur </w:t>
      </w:r>
      <w:proofErr w:type="spellStart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>Struktur</w:t>
      </w:r>
      <w:proofErr w:type="spellEnd"/>
      <w:r w:rsidRPr="007667CA">
        <w:rPr>
          <w:rFonts w:asciiTheme="majorHAnsi" w:eastAsiaTheme="minorHAnsi" w:hAnsiTheme="majorHAnsi" w:cstheme="minorBidi"/>
          <w:b/>
          <w:bCs/>
          <w:sz w:val="20"/>
          <w:szCs w:val="20"/>
        </w:rPr>
        <w:t xml:space="preserve"> 3</w:t>
      </w:r>
    </w:p>
    <w:p w14:paraId="36BA6321" w14:textId="77777777" w:rsidR="007667CA" w:rsidRPr="007667CA" w:rsidRDefault="007667CA" w:rsidP="003A14E7">
      <w:pPr>
        <w:widowControl/>
        <w:autoSpaceDE/>
        <w:autoSpaceDN/>
        <w:jc w:val="both"/>
        <w:rPr>
          <w:rFonts w:asciiTheme="majorHAnsi" w:eastAsiaTheme="minorHAnsi" w:hAnsiTheme="majorHAnsi" w:cstheme="minorBidi"/>
        </w:rPr>
      </w:pPr>
      <w:r w:rsidRPr="007667CA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608B4BC5" wp14:editId="1317D95F">
            <wp:extent cx="2735470" cy="885825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10" b="21488"/>
                    <a:stretch/>
                  </pic:blipFill>
                  <pic:spPr bwMode="auto">
                    <a:xfrm>
                      <a:off x="0" y="0"/>
                      <a:ext cx="2741063" cy="88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79C407" w14:textId="77777777" w:rsidR="007667CA" w:rsidRPr="007667CA" w:rsidRDefault="007667CA" w:rsidP="007667CA">
      <w:pPr>
        <w:widowControl/>
        <w:autoSpaceDE/>
        <w:autoSpaceDN/>
        <w:spacing w:after="120"/>
        <w:ind w:firstLine="567"/>
        <w:jc w:val="both"/>
        <w:rPr>
          <w:rFonts w:asciiTheme="majorHAnsi" w:eastAsiaTheme="minorHAnsi" w:hAnsiTheme="majorHAnsi" w:cstheme="minorBidi"/>
          <w:sz w:val="20"/>
          <w:szCs w:val="20"/>
        </w:rPr>
      </w:pPr>
      <w:proofErr w:type="spellStart"/>
      <w:r w:rsidRPr="007667CA">
        <w:rPr>
          <w:rFonts w:asciiTheme="majorHAnsi" w:eastAsiaTheme="minorHAnsi" w:hAnsiTheme="majorHAnsi" w:cstheme="minorBidi"/>
          <w:sz w:val="20"/>
          <w:szCs w:val="20"/>
        </w:rPr>
        <w:t>Sumber</w:t>
      </w:r>
      <w:proofErr w:type="spellEnd"/>
      <w:r w:rsidRPr="007667CA">
        <w:rPr>
          <w:rFonts w:asciiTheme="majorHAnsi" w:eastAsiaTheme="minorHAnsi" w:hAnsiTheme="majorHAnsi" w:cstheme="minorBidi"/>
          <w:sz w:val="20"/>
          <w:szCs w:val="20"/>
        </w:rPr>
        <w:t xml:space="preserve">: data </w:t>
      </w:r>
      <w:proofErr w:type="spellStart"/>
      <w:r w:rsidRPr="007667CA">
        <w:rPr>
          <w:rFonts w:asciiTheme="majorHAnsi" w:eastAsiaTheme="minorHAnsi" w:hAnsiTheme="majorHAnsi" w:cstheme="minorBidi"/>
          <w:sz w:val="20"/>
          <w:szCs w:val="20"/>
        </w:rPr>
        <w:t>diolah</w:t>
      </w:r>
      <w:proofErr w:type="spellEnd"/>
      <w:r w:rsidRPr="007667CA">
        <w:rPr>
          <w:rFonts w:asciiTheme="majorHAnsi" w:eastAsiaTheme="minorHAnsi" w:hAnsiTheme="majorHAnsi" w:cstheme="minorBidi"/>
          <w:sz w:val="20"/>
          <w:szCs w:val="20"/>
        </w:rPr>
        <w:t>, 2022</w:t>
      </w:r>
    </w:p>
    <w:p w14:paraId="05620E9F" w14:textId="77777777" w:rsidR="007667CA" w:rsidRPr="007667CA" w:rsidRDefault="007667CA" w:rsidP="007667CA">
      <w:pPr>
        <w:widowControl/>
        <w:autoSpaceDE/>
        <w:autoSpaceDN/>
        <w:ind w:firstLine="567"/>
        <w:jc w:val="both"/>
        <w:rPr>
          <w:rFonts w:asciiTheme="majorHAnsi" w:eastAsiaTheme="minorHAnsi" w:hAnsiTheme="majorHAnsi" w:cstheme="minorBidi"/>
          <w:sz w:val="24"/>
          <w:szCs w:val="24"/>
        </w:rPr>
      </w:pP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Dilihat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dari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tabel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di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atas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,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analisis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data yang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mengukur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pengaruh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sapta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pesona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terhadap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minat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berkunjung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ulang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memberikan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hasil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t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  <w:vertAlign w:val="subscript"/>
        </w:rPr>
        <w:t>hitung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  <w:vertAlign w:val="subscript"/>
        </w:rPr>
        <w:t xml:space="preserve"> </w:t>
      </w:r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= 2,086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dengan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nilai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0,040. Nilai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tersebut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masih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berada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di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bawah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batas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taraf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5%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yaitu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0,05,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maka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hasil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ini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mengungkapkan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bahwa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minat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berkunjung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ulang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ke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Museum Sultan Mahmud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Badaruddin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II Palembang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dipengaruhi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secara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oleh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sapta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pesona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. Hasil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ini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mendukung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hasil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penelitian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Wendri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(2016) yang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mengungkapkan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bahwa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sapta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pesona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merupakan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bagian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dari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pengalaman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pribadi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pengunjung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yang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memunculkan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keinginan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untuk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kembali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. </w:t>
      </w:r>
    </w:p>
    <w:p w14:paraId="1DD7A794" w14:textId="77777777" w:rsidR="007667CA" w:rsidRPr="007667CA" w:rsidRDefault="007667CA" w:rsidP="007667CA">
      <w:pPr>
        <w:widowControl/>
        <w:autoSpaceDE/>
        <w:autoSpaceDN/>
        <w:ind w:firstLine="567"/>
        <w:jc w:val="both"/>
        <w:rPr>
          <w:rFonts w:asciiTheme="majorHAnsi" w:eastAsiaTheme="minorHAnsi" w:hAnsiTheme="majorHAnsi" w:cstheme="minorBidi"/>
          <w:sz w:val="24"/>
          <w:szCs w:val="24"/>
        </w:rPr>
      </w:pP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Berdasarkan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analisis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data yang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mengukur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pengaruh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antara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citra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destinasi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terhadap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minat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berkunjung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ulang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,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dihasilkan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nilai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t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  <w:vertAlign w:val="subscript"/>
        </w:rPr>
        <w:t>hitung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  <w:vertAlign w:val="subscript"/>
        </w:rPr>
        <w:t xml:space="preserve"> </w:t>
      </w:r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= 0,491 dan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nilai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0,625.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Dikarenakan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nilai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yang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diperoleh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pada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perhitungan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ini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melebihi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batas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taraf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sebesar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0,05,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maka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dinyatakan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bahwa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minat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berkunjung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ulang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ke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Museum Sultan Mahmud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Badaruddin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II </w:t>
      </w:r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Palembang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ternyata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tidak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dipengaruhi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secara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oleh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citra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destinasinya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. Hasil yang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sama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diperoleh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pada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penelitian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Maharani (2019)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serta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penelitian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Fadiryana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dan Chan (2019) yang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mengungkapkan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bahwa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tinggi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atau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rendahnya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citra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dari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suatu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destinasi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tidak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berpengaruh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terhadap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keinginan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atau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minat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pengunjung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untuk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datang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kembali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>.</w:t>
      </w:r>
    </w:p>
    <w:p w14:paraId="7544ACFB" w14:textId="77777777" w:rsidR="007667CA" w:rsidRPr="007667CA" w:rsidRDefault="007667CA" w:rsidP="007667CA">
      <w:pPr>
        <w:widowControl/>
        <w:autoSpaceDE/>
        <w:autoSpaceDN/>
        <w:ind w:firstLine="567"/>
        <w:jc w:val="both"/>
        <w:rPr>
          <w:rFonts w:asciiTheme="majorHAnsi" w:eastAsiaTheme="minorHAnsi" w:hAnsiTheme="majorHAnsi" w:cstheme="minorBidi"/>
          <w:sz w:val="24"/>
          <w:szCs w:val="24"/>
        </w:rPr>
      </w:pP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Berdasarkan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hasil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analisis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pengukuran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pengaruh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kepuasan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yang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dirasakan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pengunjung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terhadap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minat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pengunjung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untuk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melakukan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kunjungan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ulang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,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didapatkan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t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  <w:vertAlign w:val="subscript"/>
        </w:rPr>
        <w:t>hitung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  <w:vertAlign w:val="subscript"/>
        </w:rPr>
        <w:t xml:space="preserve"> </w:t>
      </w:r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= 4,435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serta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nilai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0,000.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Berdasarkan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batas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taraf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5%,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maka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dinyatakan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bahwa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kepuasan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pengunjung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Museum Sultan Mahmud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Badaruddin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II Palembang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mempengaruhi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minat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berkunjung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ulang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secara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. Hasil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ini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searah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dengan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hasil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dari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penelitian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Purnama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dan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Wardi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(2019)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serta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penelitian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Kusumawardani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(2021) yang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mengungkapkan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bahwa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terdapat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pengaruh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antara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kepuasan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pengunjung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pada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keinginan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untuk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melakukan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kunjungan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ulang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>.</w:t>
      </w:r>
    </w:p>
    <w:p w14:paraId="66AD1FAE" w14:textId="77777777" w:rsidR="004B7DE8" w:rsidRDefault="007667CA" w:rsidP="00B7165D">
      <w:pPr>
        <w:widowControl/>
        <w:autoSpaceDE/>
        <w:autoSpaceDN/>
        <w:ind w:firstLine="567"/>
        <w:jc w:val="both"/>
        <w:rPr>
          <w:rFonts w:asciiTheme="majorHAnsi" w:eastAsiaTheme="minorHAnsi" w:hAnsiTheme="majorHAnsi" w:cstheme="minorBidi"/>
          <w:sz w:val="24"/>
          <w:szCs w:val="24"/>
        </w:rPr>
      </w:pP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Berdasarkan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nilai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F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  <w:vertAlign w:val="subscript"/>
        </w:rPr>
        <w:t>hitung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  <w:vertAlign w:val="subscript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yaitu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45,740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dengan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F 0,000,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maka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hasil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penelitian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ini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mengungkapkan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bahwa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secara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simultan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atau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bersama-sama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,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minat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berkunjung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ulang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dipengaruhi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secara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signifikan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oleh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sapta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pesona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,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citra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destinasi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, dan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kepuasan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proofErr w:type="spellStart"/>
      <w:r w:rsidRPr="007667CA">
        <w:rPr>
          <w:rFonts w:asciiTheme="majorHAnsi" w:eastAsiaTheme="minorHAnsi" w:hAnsiTheme="majorHAnsi" w:cstheme="minorBidi"/>
          <w:sz w:val="24"/>
          <w:szCs w:val="24"/>
        </w:rPr>
        <w:t>pengunjung</w:t>
      </w:r>
      <w:proofErr w:type="spellEnd"/>
      <w:r w:rsidRPr="007667CA">
        <w:rPr>
          <w:rFonts w:asciiTheme="majorHAnsi" w:eastAsiaTheme="minorHAnsi" w:hAnsiTheme="majorHAnsi" w:cstheme="minorBidi"/>
          <w:sz w:val="24"/>
          <w:szCs w:val="24"/>
        </w:rPr>
        <w:t>.</w:t>
      </w:r>
    </w:p>
    <w:p w14:paraId="4E76314A" w14:textId="77777777" w:rsidR="004B7DE8" w:rsidRDefault="004B7DE8">
      <w:pPr>
        <w:pStyle w:val="BodyText"/>
        <w:rPr>
          <w:sz w:val="20"/>
        </w:rPr>
      </w:pPr>
    </w:p>
    <w:p w14:paraId="274DCD75" w14:textId="77777777" w:rsidR="004B7DE8" w:rsidRDefault="004B7DE8">
      <w:pPr>
        <w:pStyle w:val="BodyText"/>
        <w:spacing w:before="1"/>
        <w:rPr>
          <w:sz w:val="20"/>
        </w:rPr>
      </w:pPr>
    </w:p>
    <w:p w14:paraId="6ECFD8B8" w14:textId="77777777" w:rsidR="00B7165D" w:rsidRPr="003A14E7" w:rsidRDefault="00B7165D" w:rsidP="003A14E7">
      <w:pPr>
        <w:rPr>
          <w:rFonts w:asciiTheme="majorHAnsi" w:eastAsiaTheme="minorHAnsi" w:hAnsiTheme="majorHAnsi"/>
          <w:b/>
          <w:sz w:val="24"/>
        </w:rPr>
      </w:pPr>
      <w:r w:rsidRPr="003A14E7">
        <w:rPr>
          <w:rFonts w:asciiTheme="majorHAnsi" w:eastAsiaTheme="minorHAnsi" w:hAnsiTheme="majorHAnsi"/>
          <w:b/>
          <w:sz w:val="24"/>
        </w:rPr>
        <w:t>Kesimpulan dan Saran</w:t>
      </w:r>
    </w:p>
    <w:p w14:paraId="36B9F52B" w14:textId="77777777" w:rsidR="004B7DE8" w:rsidRDefault="00B7165D" w:rsidP="00B7165D">
      <w:pPr>
        <w:pStyle w:val="Heading1"/>
        <w:tabs>
          <w:tab w:val="left" w:pos="720"/>
          <w:tab w:val="left" w:pos="1068"/>
        </w:tabs>
        <w:spacing w:before="90"/>
        <w:ind w:left="0"/>
        <w:jc w:val="both"/>
        <w:rPr>
          <w:rFonts w:asciiTheme="majorHAnsi" w:eastAsiaTheme="minorHAnsi" w:hAnsiTheme="majorHAnsi"/>
          <w:b w:val="0"/>
          <w:bCs w:val="0"/>
          <w:color w:val="0D0D0D" w:themeColor="text1" w:themeTint="F2"/>
        </w:rPr>
      </w:pPr>
      <w:r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ab/>
      </w:r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Dari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hasil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dari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analisis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data yang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telah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dilaksanakan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,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dapat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diungkapkan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bahwa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variabel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sapta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pesona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secara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signifikan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memiliki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pengaruh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pada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citra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destinasi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,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kepuasan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pengunjung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,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serta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minat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berkunjung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ulang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,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lalu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citra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destinasi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memiliki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pengaruh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yang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signifikan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lastRenderedPageBreak/>
        <w:t xml:space="preserve">pada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variabel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kepuasan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pengunjung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namun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tidak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berpengaruh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signifikan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pada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minat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berkunjung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ulang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.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Sapta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pesona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bersama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citra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destinasi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memberikan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pengaruh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yang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signifikan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pada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kepuasan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pengunjung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.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Sapta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pesona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,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citra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destinasi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, dan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kepuasan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pengunjung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secara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bersama-sama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memberikan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pengaruh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yang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signifikan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pada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minat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berkunjung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ulang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.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Diharapkan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hasil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dari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penelitian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ini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kemudian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dapat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digunakan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sebagai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bahan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tinjauan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oleh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berbagai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pihak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terkait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untuk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terus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memperhatikan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penerapan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sapta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pesona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serta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meningkatkan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citra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destinasi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dengan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tujuan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meningkatan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kepuasan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serta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minat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pengunjung</w:t>
      </w:r>
      <w:proofErr w:type="spellEnd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 w:rsidRPr="00B7165D"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u</w:t>
      </w:r>
      <w:r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ntuk</w:t>
      </w:r>
      <w:proofErr w:type="spellEnd"/>
      <w:r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datang</w:t>
      </w:r>
      <w:proofErr w:type="spellEnd"/>
      <w:r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kembali</w:t>
      </w:r>
      <w:proofErr w:type="spellEnd"/>
      <w:r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ke</w:t>
      </w:r>
      <w:proofErr w:type="spellEnd"/>
      <w:r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 xml:space="preserve"> </w:t>
      </w:r>
      <w:proofErr w:type="spellStart"/>
      <w:r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destinasi</w:t>
      </w:r>
      <w:proofErr w:type="spellEnd"/>
      <w:r>
        <w:rPr>
          <w:rFonts w:asciiTheme="majorHAnsi" w:eastAsiaTheme="minorHAnsi" w:hAnsiTheme="majorHAnsi"/>
          <w:b w:val="0"/>
          <w:bCs w:val="0"/>
          <w:color w:val="0D0D0D" w:themeColor="text1" w:themeTint="F2"/>
        </w:rPr>
        <w:t>.</w:t>
      </w:r>
    </w:p>
    <w:p w14:paraId="16FF42DF" w14:textId="77777777" w:rsidR="00A45ABD" w:rsidRDefault="00A45ABD" w:rsidP="00B7165D">
      <w:pPr>
        <w:pStyle w:val="Heading1"/>
        <w:tabs>
          <w:tab w:val="left" w:pos="720"/>
          <w:tab w:val="left" w:pos="1068"/>
        </w:tabs>
        <w:spacing w:before="90"/>
        <w:ind w:left="0"/>
        <w:jc w:val="both"/>
        <w:rPr>
          <w:rFonts w:asciiTheme="majorHAnsi" w:eastAsiaTheme="minorHAnsi" w:hAnsiTheme="majorHAnsi"/>
          <w:b w:val="0"/>
          <w:bCs w:val="0"/>
          <w:color w:val="0D0D0D" w:themeColor="text1" w:themeTint="F2"/>
        </w:rPr>
      </w:pPr>
    </w:p>
    <w:p w14:paraId="59B52D17" w14:textId="77777777" w:rsidR="00A45ABD" w:rsidRPr="003A14E7" w:rsidRDefault="00A45ABD" w:rsidP="003A14E7">
      <w:pPr>
        <w:widowControl/>
        <w:tabs>
          <w:tab w:val="left" w:pos="5040"/>
        </w:tabs>
        <w:autoSpaceDE/>
        <w:autoSpaceDN/>
        <w:rPr>
          <w:rFonts w:asciiTheme="majorHAnsi" w:eastAsiaTheme="minorHAnsi" w:hAnsiTheme="majorHAnsi"/>
          <w:b/>
          <w:sz w:val="24"/>
        </w:rPr>
      </w:pPr>
      <w:proofErr w:type="spellStart"/>
      <w:r w:rsidRPr="003A14E7">
        <w:rPr>
          <w:rFonts w:asciiTheme="majorHAnsi" w:eastAsiaTheme="minorHAnsi" w:hAnsiTheme="majorHAnsi"/>
          <w:b/>
          <w:sz w:val="24"/>
        </w:rPr>
        <w:t>Referensi</w:t>
      </w:r>
      <w:proofErr w:type="spellEnd"/>
    </w:p>
    <w:p w14:paraId="168FC185" w14:textId="77777777" w:rsidR="00A45ABD" w:rsidRPr="00A45ABD" w:rsidRDefault="00A45ABD" w:rsidP="00A45ABD">
      <w:pPr>
        <w:widowControl/>
        <w:tabs>
          <w:tab w:val="left" w:pos="5040"/>
        </w:tabs>
        <w:autoSpaceDE/>
        <w:autoSpaceDN/>
        <w:ind w:left="-90"/>
        <w:rPr>
          <w:rFonts w:asciiTheme="majorHAnsi" w:eastAsiaTheme="minorHAnsi" w:hAnsiTheme="majorHAnsi"/>
          <w:b/>
          <w:sz w:val="24"/>
        </w:rPr>
      </w:pPr>
    </w:p>
    <w:p w14:paraId="23FFCFF4" w14:textId="77777777" w:rsidR="00A45ABD" w:rsidRPr="00A45ABD" w:rsidRDefault="00A45ABD" w:rsidP="00A45ABD">
      <w:pPr>
        <w:widowControl/>
        <w:autoSpaceDE/>
        <w:autoSpaceDN/>
        <w:ind w:left="720" w:hanging="720"/>
        <w:jc w:val="both"/>
        <w:rPr>
          <w:rFonts w:asciiTheme="majorHAnsi" w:eastAsiaTheme="minorHAnsi" w:hAnsiTheme="majorHAnsi"/>
          <w:sz w:val="24"/>
          <w:lang w:val="en-ID"/>
        </w:rPr>
      </w:pPr>
      <w:bookmarkStart w:id="1" w:name="_Hlk113213067"/>
      <w:proofErr w:type="spellStart"/>
      <w:r w:rsidRPr="00A45ABD">
        <w:rPr>
          <w:rFonts w:asciiTheme="majorHAnsi" w:eastAsiaTheme="minorHAnsi" w:hAnsiTheme="majorHAnsi"/>
          <w:sz w:val="24"/>
        </w:rPr>
        <w:t>Anam</w:t>
      </w:r>
      <w:proofErr w:type="spellEnd"/>
      <w:r w:rsidRPr="00A45ABD">
        <w:rPr>
          <w:rFonts w:asciiTheme="majorHAnsi" w:eastAsiaTheme="minorHAnsi" w:hAnsiTheme="majorHAnsi"/>
          <w:sz w:val="24"/>
        </w:rPr>
        <w:t xml:space="preserve">, C. 2020. </w:t>
      </w:r>
      <w:proofErr w:type="spellStart"/>
      <w:r w:rsidRPr="00A45ABD">
        <w:rPr>
          <w:rFonts w:asciiTheme="majorHAnsi" w:eastAsiaTheme="minorHAnsi" w:hAnsiTheme="majorHAnsi"/>
          <w:sz w:val="24"/>
          <w:lang w:val="en-ID"/>
        </w:rPr>
        <w:t>Pengaruh</w:t>
      </w:r>
      <w:proofErr w:type="spellEnd"/>
      <w:r w:rsidRPr="00A45ABD">
        <w:rPr>
          <w:rFonts w:asciiTheme="majorHAnsi" w:eastAsiaTheme="minorHAnsi" w:hAnsiTheme="majorHAnsi"/>
          <w:sz w:val="24"/>
          <w:lang w:val="en-ID"/>
        </w:rPr>
        <w:t xml:space="preserve"> Citra </w:t>
      </w:r>
      <w:proofErr w:type="spellStart"/>
      <w:r w:rsidRPr="00A45ABD">
        <w:rPr>
          <w:rFonts w:asciiTheme="majorHAnsi" w:eastAsiaTheme="minorHAnsi" w:hAnsiTheme="majorHAnsi"/>
          <w:sz w:val="24"/>
          <w:lang w:val="en-ID"/>
        </w:rPr>
        <w:t>Destinasi</w:t>
      </w:r>
      <w:proofErr w:type="spellEnd"/>
      <w:r w:rsidRPr="00A45ABD">
        <w:rPr>
          <w:rFonts w:asciiTheme="majorHAnsi" w:eastAsiaTheme="minorHAnsi" w:hAnsiTheme="majorHAnsi"/>
          <w:sz w:val="24"/>
          <w:lang w:val="en-ID"/>
        </w:rPr>
        <w:t xml:space="preserve">, </w:t>
      </w:r>
      <w:proofErr w:type="spellStart"/>
      <w:r w:rsidRPr="00A45ABD">
        <w:rPr>
          <w:rFonts w:asciiTheme="majorHAnsi" w:eastAsiaTheme="minorHAnsi" w:hAnsiTheme="majorHAnsi"/>
          <w:sz w:val="24"/>
          <w:lang w:val="en-ID"/>
        </w:rPr>
        <w:t>Fasilitas</w:t>
      </w:r>
      <w:proofErr w:type="spellEnd"/>
      <w:r w:rsidRPr="00A45ABD">
        <w:rPr>
          <w:rFonts w:asciiTheme="majorHAnsi" w:eastAsiaTheme="minorHAnsi" w:hAnsiTheme="majorHAnsi"/>
          <w:sz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sz w:val="24"/>
          <w:lang w:val="en-ID"/>
        </w:rPr>
        <w:t>Wisata</w:t>
      </w:r>
      <w:proofErr w:type="spellEnd"/>
      <w:r w:rsidRPr="00A45ABD">
        <w:rPr>
          <w:rFonts w:asciiTheme="majorHAnsi" w:eastAsiaTheme="minorHAnsi" w:hAnsiTheme="majorHAnsi"/>
          <w:sz w:val="24"/>
          <w:lang w:val="en-ID"/>
        </w:rPr>
        <w:t xml:space="preserve"> dan Harga </w:t>
      </w:r>
      <w:proofErr w:type="spellStart"/>
      <w:r w:rsidRPr="00A45ABD">
        <w:rPr>
          <w:rFonts w:asciiTheme="majorHAnsi" w:eastAsiaTheme="minorHAnsi" w:hAnsiTheme="majorHAnsi"/>
          <w:sz w:val="24"/>
          <w:lang w:val="en-ID"/>
        </w:rPr>
        <w:t>Terhadap</w:t>
      </w:r>
      <w:proofErr w:type="spellEnd"/>
      <w:r w:rsidRPr="00A45ABD">
        <w:rPr>
          <w:rFonts w:asciiTheme="majorHAnsi" w:eastAsiaTheme="minorHAnsi" w:hAnsiTheme="majorHAnsi"/>
          <w:sz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sz w:val="24"/>
          <w:lang w:val="en-ID"/>
        </w:rPr>
        <w:t>Kepuasan</w:t>
      </w:r>
      <w:proofErr w:type="spellEnd"/>
      <w:r w:rsidRPr="00A45ABD">
        <w:rPr>
          <w:rFonts w:asciiTheme="majorHAnsi" w:eastAsiaTheme="minorHAnsi" w:hAnsiTheme="majorHAnsi"/>
          <w:sz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sz w:val="24"/>
          <w:lang w:val="en-ID"/>
        </w:rPr>
        <w:t>Pelanggan</w:t>
      </w:r>
      <w:proofErr w:type="spellEnd"/>
      <w:r w:rsidRPr="00A45ABD">
        <w:rPr>
          <w:rFonts w:asciiTheme="majorHAnsi" w:eastAsiaTheme="minorHAnsi" w:hAnsiTheme="majorHAnsi"/>
          <w:sz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sz w:val="24"/>
          <w:lang w:val="en-ID"/>
        </w:rPr>
        <w:t>Ppada</w:t>
      </w:r>
      <w:proofErr w:type="spellEnd"/>
      <w:r w:rsidRPr="00A45ABD">
        <w:rPr>
          <w:rFonts w:asciiTheme="majorHAnsi" w:eastAsiaTheme="minorHAnsi" w:hAnsiTheme="majorHAnsi"/>
          <w:sz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sz w:val="24"/>
          <w:lang w:val="en-ID"/>
        </w:rPr>
        <w:t>Wisata</w:t>
      </w:r>
      <w:proofErr w:type="spellEnd"/>
      <w:r w:rsidRPr="00A45ABD">
        <w:rPr>
          <w:rFonts w:asciiTheme="majorHAnsi" w:eastAsiaTheme="minorHAnsi" w:hAnsiTheme="majorHAnsi"/>
          <w:sz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sz w:val="24"/>
          <w:lang w:val="en-ID"/>
        </w:rPr>
        <w:t>Parimas</w:t>
      </w:r>
      <w:proofErr w:type="spellEnd"/>
      <w:r w:rsidRPr="00A45ABD">
        <w:rPr>
          <w:rFonts w:asciiTheme="majorHAnsi" w:eastAsiaTheme="minorHAnsi" w:hAnsiTheme="majorHAnsi"/>
          <w:sz w:val="24"/>
          <w:lang w:val="en-ID"/>
        </w:rPr>
        <w:t xml:space="preserve"> Waterpark Mojokerto. Margin ECO, 4 (2), 22-34.</w:t>
      </w:r>
    </w:p>
    <w:p w14:paraId="27D985CE" w14:textId="77777777" w:rsidR="00A45ABD" w:rsidRPr="00A45ABD" w:rsidRDefault="00A45ABD" w:rsidP="00A45ABD">
      <w:pPr>
        <w:widowControl/>
        <w:autoSpaceDE/>
        <w:autoSpaceDN/>
        <w:ind w:left="720" w:hanging="720"/>
        <w:jc w:val="both"/>
        <w:rPr>
          <w:rFonts w:asciiTheme="majorHAnsi" w:eastAsiaTheme="minorHAnsi" w:hAnsiTheme="majorHAnsi"/>
          <w:sz w:val="24"/>
          <w:lang w:val="en-ID"/>
        </w:rPr>
      </w:pPr>
      <w:r w:rsidRPr="00A45ABD">
        <w:rPr>
          <w:rFonts w:asciiTheme="majorHAnsi" w:eastAsiaTheme="minorHAnsi" w:hAnsiTheme="majorHAnsi"/>
          <w:sz w:val="24"/>
          <w:lang w:val="en-ID"/>
        </w:rPr>
        <w:t xml:space="preserve">Ananda, A. N., &amp; </w:t>
      </w:r>
      <w:proofErr w:type="spellStart"/>
      <w:r w:rsidRPr="00A45ABD">
        <w:rPr>
          <w:rFonts w:asciiTheme="majorHAnsi" w:eastAsiaTheme="minorHAnsi" w:hAnsiTheme="majorHAnsi"/>
          <w:sz w:val="24"/>
          <w:lang w:val="en-ID"/>
        </w:rPr>
        <w:t>Jamiat</w:t>
      </w:r>
      <w:proofErr w:type="spellEnd"/>
      <w:r w:rsidRPr="00A45ABD">
        <w:rPr>
          <w:rFonts w:asciiTheme="majorHAnsi" w:eastAsiaTheme="minorHAnsi" w:hAnsiTheme="majorHAnsi"/>
          <w:sz w:val="24"/>
          <w:lang w:val="en-ID"/>
        </w:rPr>
        <w:t xml:space="preserve">, N. 2021. </w:t>
      </w:r>
      <w:proofErr w:type="spellStart"/>
      <w:r w:rsidRPr="00A45ABD">
        <w:rPr>
          <w:rFonts w:asciiTheme="majorHAnsi" w:eastAsiaTheme="minorHAnsi" w:hAnsiTheme="majorHAnsi"/>
          <w:sz w:val="24"/>
          <w:lang w:val="en-ID"/>
        </w:rPr>
        <w:t>Pengaruh</w:t>
      </w:r>
      <w:proofErr w:type="spellEnd"/>
      <w:r w:rsidRPr="00A45ABD">
        <w:rPr>
          <w:rFonts w:asciiTheme="majorHAnsi" w:eastAsiaTheme="minorHAnsi" w:hAnsiTheme="majorHAnsi"/>
          <w:sz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sz w:val="24"/>
          <w:lang w:val="en-ID"/>
        </w:rPr>
        <w:t>Kualitas</w:t>
      </w:r>
      <w:proofErr w:type="spellEnd"/>
      <w:r w:rsidRPr="00A45ABD">
        <w:rPr>
          <w:rFonts w:asciiTheme="majorHAnsi" w:eastAsiaTheme="minorHAnsi" w:hAnsiTheme="majorHAnsi"/>
          <w:sz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sz w:val="24"/>
          <w:lang w:val="en-ID"/>
        </w:rPr>
        <w:t>Produk</w:t>
      </w:r>
      <w:proofErr w:type="spellEnd"/>
      <w:r w:rsidRPr="00A45ABD">
        <w:rPr>
          <w:rFonts w:asciiTheme="majorHAnsi" w:eastAsiaTheme="minorHAnsi" w:hAnsiTheme="majorHAnsi"/>
          <w:sz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sz w:val="24"/>
          <w:lang w:val="en-ID"/>
        </w:rPr>
        <w:t>Terhadap</w:t>
      </w:r>
      <w:proofErr w:type="spellEnd"/>
      <w:r w:rsidRPr="00A45ABD">
        <w:rPr>
          <w:rFonts w:asciiTheme="majorHAnsi" w:eastAsiaTheme="minorHAnsi" w:hAnsiTheme="majorHAnsi"/>
          <w:sz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sz w:val="24"/>
          <w:lang w:val="en-ID"/>
        </w:rPr>
        <w:t>Minat</w:t>
      </w:r>
      <w:proofErr w:type="spellEnd"/>
      <w:r w:rsidRPr="00A45ABD">
        <w:rPr>
          <w:rFonts w:asciiTheme="majorHAnsi" w:eastAsiaTheme="minorHAnsi" w:hAnsiTheme="majorHAnsi"/>
          <w:sz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sz w:val="24"/>
          <w:lang w:val="en-ID"/>
        </w:rPr>
        <w:t>Beli</w:t>
      </w:r>
      <w:proofErr w:type="spellEnd"/>
      <w:r w:rsidRPr="00A45ABD">
        <w:rPr>
          <w:rFonts w:asciiTheme="majorHAnsi" w:eastAsiaTheme="minorHAnsi" w:hAnsiTheme="majorHAnsi"/>
          <w:sz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sz w:val="24"/>
          <w:lang w:val="en-ID"/>
        </w:rPr>
        <w:t>Ulang</w:t>
      </w:r>
      <w:proofErr w:type="spellEnd"/>
      <w:r w:rsidRPr="00A45ABD">
        <w:rPr>
          <w:rFonts w:asciiTheme="majorHAnsi" w:eastAsiaTheme="minorHAnsi" w:hAnsiTheme="majorHAnsi"/>
          <w:sz w:val="24"/>
          <w:lang w:val="en-ID"/>
        </w:rPr>
        <w:t xml:space="preserve"> Nature Republic. </w:t>
      </w:r>
      <w:proofErr w:type="spellStart"/>
      <w:r w:rsidRPr="00A45ABD">
        <w:rPr>
          <w:rFonts w:asciiTheme="majorHAnsi" w:eastAsiaTheme="minorHAnsi" w:hAnsiTheme="majorHAnsi"/>
          <w:i/>
          <w:iCs/>
          <w:sz w:val="24"/>
          <w:lang w:val="en-ID"/>
        </w:rPr>
        <w:t>eProceedings</w:t>
      </w:r>
      <w:proofErr w:type="spellEnd"/>
      <w:r w:rsidRPr="00A45ABD">
        <w:rPr>
          <w:rFonts w:asciiTheme="majorHAnsi" w:eastAsiaTheme="minorHAnsi" w:hAnsiTheme="majorHAnsi"/>
          <w:i/>
          <w:iCs/>
          <w:sz w:val="24"/>
          <w:lang w:val="en-ID"/>
        </w:rPr>
        <w:t xml:space="preserve"> of Management</w:t>
      </w:r>
      <w:r w:rsidRPr="00A45ABD">
        <w:rPr>
          <w:rFonts w:asciiTheme="majorHAnsi" w:eastAsiaTheme="minorHAnsi" w:hAnsiTheme="majorHAnsi"/>
          <w:sz w:val="24"/>
          <w:lang w:val="en-ID"/>
        </w:rPr>
        <w:t xml:space="preserve">, </w:t>
      </w:r>
      <w:r w:rsidRPr="00A45ABD">
        <w:rPr>
          <w:rFonts w:asciiTheme="majorHAnsi" w:eastAsiaTheme="minorHAnsi" w:hAnsiTheme="majorHAnsi"/>
          <w:i/>
          <w:iCs/>
          <w:sz w:val="24"/>
          <w:lang w:val="en-ID"/>
        </w:rPr>
        <w:t>8</w:t>
      </w:r>
      <w:r w:rsidRPr="00A45ABD">
        <w:rPr>
          <w:rFonts w:asciiTheme="majorHAnsi" w:eastAsiaTheme="minorHAnsi" w:hAnsiTheme="majorHAnsi"/>
          <w:sz w:val="24"/>
          <w:lang w:val="en-ID"/>
        </w:rPr>
        <w:t>(2).</w:t>
      </w:r>
    </w:p>
    <w:bookmarkEnd w:id="1"/>
    <w:p w14:paraId="5EEEF239" w14:textId="77777777" w:rsidR="00A45ABD" w:rsidRPr="00A45ABD" w:rsidRDefault="00A45ABD" w:rsidP="00A45ABD">
      <w:pPr>
        <w:widowControl/>
        <w:autoSpaceDE/>
        <w:autoSpaceDN/>
        <w:ind w:left="720" w:hanging="720"/>
        <w:jc w:val="both"/>
        <w:rPr>
          <w:rFonts w:asciiTheme="majorHAnsi" w:eastAsiaTheme="minorHAnsi" w:hAnsiTheme="majorHAnsi"/>
          <w:bCs/>
          <w:sz w:val="24"/>
          <w:szCs w:val="24"/>
          <w:lang w:val="en-ID"/>
        </w:rPr>
      </w:pP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Devi Aprilia, S.,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Pujiastuti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E. E., &amp;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Hadi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L. 2019.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Pengaruh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Citra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Destinasi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, E-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Wom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Terhadap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Kepuasan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Wisatawan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Dan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Kepercayaan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(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Studi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Pada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Wisatawan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yang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berkunjung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Tebing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Breksi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Daerah Istimewa Yogyakarta).</w:t>
      </w:r>
    </w:p>
    <w:p w14:paraId="0FCF4C00" w14:textId="77777777" w:rsidR="00A45ABD" w:rsidRPr="00A45ABD" w:rsidRDefault="00A45ABD" w:rsidP="00A45ABD">
      <w:pPr>
        <w:widowControl/>
        <w:autoSpaceDE/>
        <w:autoSpaceDN/>
        <w:ind w:left="720" w:hanging="720"/>
        <w:jc w:val="both"/>
        <w:rPr>
          <w:rFonts w:asciiTheme="majorHAnsi" w:eastAsiaTheme="minorHAnsi" w:hAnsiTheme="majorHAnsi"/>
          <w:bCs/>
          <w:sz w:val="24"/>
          <w:szCs w:val="24"/>
        </w:rPr>
      </w:pP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</w:rPr>
        <w:t>Ermawati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, F., &amp;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</w:rPr>
        <w:t>Prihandono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, D. 2019. The Influence of Destination Image, Push and Pull Travel Motivation towards Tourist Loyalty through Tourist Satisfaction. </w:t>
      </w:r>
      <w:r w:rsidRPr="00A45ABD">
        <w:rPr>
          <w:rFonts w:asciiTheme="majorHAnsi" w:eastAsiaTheme="minorHAnsi" w:hAnsiTheme="majorHAnsi"/>
          <w:bCs/>
          <w:i/>
          <w:iCs/>
          <w:sz w:val="24"/>
          <w:szCs w:val="24"/>
        </w:rPr>
        <w:t>Management Analysis Journal</w:t>
      </w:r>
      <w:r w:rsidRPr="00A45ABD">
        <w:rPr>
          <w:rFonts w:asciiTheme="majorHAnsi" w:eastAsiaTheme="minorHAnsi" w:hAnsiTheme="majorHAnsi"/>
          <w:bCs/>
          <w:sz w:val="24"/>
          <w:szCs w:val="24"/>
        </w:rPr>
        <w:t>. 7(4), 414-425.</w:t>
      </w:r>
    </w:p>
    <w:p w14:paraId="1EA366EE" w14:textId="77777777" w:rsidR="00A45ABD" w:rsidRPr="00A45ABD" w:rsidRDefault="00A45ABD" w:rsidP="00A45ABD">
      <w:pPr>
        <w:widowControl/>
        <w:autoSpaceDE/>
        <w:autoSpaceDN/>
        <w:ind w:left="720" w:hanging="720"/>
        <w:jc w:val="both"/>
        <w:rPr>
          <w:rFonts w:asciiTheme="majorHAnsi" w:eastAsiaTheme="minorHAnsi" w:hAnsiTheme="majorHAnsi"/>
          <w:bCs/>
          <w:sz w:val="24"/>
          <w:szCs w:val="24"/>
          <w:lang w:val="en-ID"/>
        </w:rPr>
      </w:pP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Fadiryana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N. A., &amp; Chan, S. 2020.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Pengaruh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Destination Image Dan Tourist Experience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Terhadap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Revisit Intention </w:t>
      </w: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Yang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Dimediasi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Oleh </w:t>
      </w:r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Perceived Value </w:t>
      </w: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Pada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Destinasi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Wisata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Halal di Kota Banda Aceh.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Jurnal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Manajemen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Inovasi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</w:t>
      </w:r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10</w:t>
      </w: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(2).</w:t>
      </w:r>
    </w:p>
    <w:p w14:paraId="7DB08482" w14:textId="77777777" w:rsidR="00A45ABD" w:rsidRPr="00A45ABD" w:rsidRDefault="00A45ABD" w:rsidP="00A45ABD">
      <w:pPr>
        <w:widowControl/>
        <w:autoSpaceDE/>
        <w:autoSpaceDN/>
        <w:ind w:left="720" w:hanging="720"/>
        <w:jc w:val="both"/>
        <w:rPr>
          <w:rFonts w:asciiTheme="majorHAnsi" w:eastAsiaTheme="minorHAnsi" w:hAnsiTheme="majorHAnsi"/>
          <w:bCs/>
          <w:sz w:val="24"/>
          <w:szCs w:val="24"/>
          <w:lang w:val="en-ID"/>
        </w:rPr>
      </w:pP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Fatimah, S. 2019.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Analisis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Pengaruh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Citra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Destinasi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Dan Lokasi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Terhadap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Minat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Berkunjung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Kembali.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Majalah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Ilmiah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Bahari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 Jogja</w:t>
      </w: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</w:t>
      </w:r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17</w:t>
      </w: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(2), 28-41.</w:t>
      </w:r>
    </w:p>
    <w:p w14:paraId="77D87D70" w14:textId="77777777" w:rsidR="00A45ABD" w:rsidRPr="00A45ABD" w:rsidRDefault="00A45ABD" w:rsidP="00A45ABD">
      <w:pPr>
        <w:widowControl/>
        <w:autoSpaceDE/>
        <w:autoSpaceDN/>
        <w:ind w:left="720" w:hanging="720"/>
        <w:jc w:val="both"/>
        <w:rPr>
          <w:rFonts w:asciiTheme="majorHAnsi" w:eastAsiaTheme="minorHAnsi" w:hAnsiTheme="majorHAnsi"/>
          <w:bCs/>
          <w:sz w:val="24"/>
          <w:szCs w:val="24"/>
          <w:lang w:val="en-ID"/>
        </w:rPr>
      </w:pP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Irena, O., Christie, D., &amp;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Thio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S. 2019.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Persepsi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Masyarakat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Terhadap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Citra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Destinasi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dari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Candi Borobudur,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Mandalika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Labuan Bajo dan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Danau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Toba.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Jurnal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Hospitality dan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Manajemen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Jasa, 7(2).</w:t>
      </w:r>
    </w:p>
    <w:p w14:paraId="47512899" w14:textId="77777777" w:rsidR="00A45ABD" w:rsidRPr="00A45ABD" w:rsidRDefault="00A45ABD" w:rsidP="00A45ABD">
      <w:pPr>
        <w:widowControl/>
        <w:autoSpaceDE/>
        <w:autoSpaceDN/>
        <w:ind w:left="720" w:hanging="720"/>
        <w:jc w:val="both"/>
        <w:rPr>
          <w:rFonts w:asciiTheme="majorHAnsi" w:eastAsiaTheme="minorHAnsi" w:hAnsiTheme="majorHAnsi"/>
          <w:bCs/>
          <w:sz w:val="24"/>
          <w:szCs w:val="24"/>
          <w:lang w:val="en-ID"/>
        </w:rPr>
      </w:pP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Kristanti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L.T., &amp; Farida, N. 2016.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Pengaruh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Citra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Destinasi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dan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Fasilitas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Wisata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terhadap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Niat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Berperilaku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Melalui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Kepuasan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Sebagai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Variabel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Intervening </w:t>
      </w: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(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Studi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pada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Pengunjung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Museum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Kereta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Api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Ambarawa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).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Jurnal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Ilmu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Administrasi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Bisnis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, </w:t>
      </w: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5(3), 117-126.</w:t>
      </w:r>
    </w:p>
    <w:p w14:paraId="0F8F599D" w14:textId="77777777" w:rsidR="00A45ABD" w:rsidRPr="00A45ABD" w:rsidRDefault="00A45ABD" w:rsidP="00A45ABD">
      <w:pPr>
        <w:widowControl/>
        <w:autoSpaceDE/>
        <w:autoSpaceDN/>
        <w:ind w:left="720" w:hanging="720"/>
        <w:jc w:val="both"/>
        <w:rPr>
          <w:rFonts w:asciiTheme="majorHAnsi" w:eastAsiaTheme="minorHAnsi" w:hAnsiTheme="majorHAnsi"/>
          <w:bCs/>
          <w:sz w:val="24"/>
          <w:szCs w:val="24"/>
          <w:lang w:val="en-ID"/>
        </w:rPr>
      </w:pP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Kusumawardani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N. 2021.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Pengaruh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Citra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Destinasi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dan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Daya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Tarik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Wisata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Terhadap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Minat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Kunjung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Ulang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dengan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Kepuasan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Sebagai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Variabel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Intervening </w:t>
      </w: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(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Studi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Pada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Pendaki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Gunung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Prau Via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Patak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Banteng</w:t>
      </w:r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) </w:t>
      </w: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(</w:t>
      </w:r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Doctoral dissertation</w:t>
      </w: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Universitas Putra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Bangsa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).</w:t>
      </w:r>
    </w:p>
    <w:p w14:paraId="096DA252" w14:textId="77777777" w:rsidR="00A45ABD" w:rsidRPr="00A45ABD" w:rsidRDefault="00A45ABD" w:rsidP="00A45ABD">
      <w:pPr>
        <w:widowControl/>
        <w:autoSpaceDE/>
        <w:autoSpaceDN/>
        <w:ind w:left="720" w:hanging="720"/>
        <w:jc w:val="both"/>
        <w:rPr>
          <w:rFonts w:asciiTheme="majorHAnsi" w:eastAsiaTheme="minorHAnsi" w:hAnsiTheme="majorHAnsi"/>
          <w:bCs/>
          <w:sz w:val="24"/>
          <w:szCs w:val="24"/>
          <w:lang w:val="en-ID"/>
        </w:rPr>
      </w:pP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Maharani, Fenny. 2019.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Pengaruh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Daya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Tarik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Wisata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dan Citra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Destinasi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Terhadap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Minat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Berkunjung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Ulang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dengan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Kepuasan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Pengunjung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Sebagai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Variabel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Intervening </w:t>
      </w: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(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Studi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Pada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Objek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Wisata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Villa Gardenia).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Skripsi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. Bandar </w:t>
      </w: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lastRenderedPageBreak/>
        <w:t xml:space="preserve">Lampung: IIB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Darmajaya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Bandar Lampung.</w:t>
      </w:r>
    </w:p>
    <w:p w14:paraId="4DF8E5CD" w14:textId="77777777" w:rsidR="00A45ABD" w:rsidRPr="00A45ABD" w:rsidRDefault="00A45ABD" w:rsidP="00A45ABD">
      <w:pPr>
        <w:widowControl/>
        <w:autoSpaceDE/>
        <w:autoSpaceDN/>
        <w:ind w:left="720" w:hanging="720"/>
        <w:jc w:val="both"/>
        <w:rPr>
          <w:rFonts w:asciiTheme="majorHAnsi" w:eastAsiaTheme="minorHAnsi" w:hAnsiTheme="majorHAnsi"/>
          <w:bCs/>
          <w:sz w:val="24"/>
          <w:szCs w:val="24"/>
          <w:lang w:val="en-ID"/>
        </w:rPr>
      </w:pP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Muis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M. R.,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Gultom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D. K.,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Jufrizen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J., &amp;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Azhar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M. E. 2020. Model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Elektronik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Word of Mouth</w:t>
      </w: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: Citra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Destinasi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Kepuasan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dan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Loyalitas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Wisatawan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.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Jurnal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Ilmiah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Manajemen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 Dan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Bisnis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</w:t>
      </w:r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21</w:t>
      </w: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(1), 1-19.</w:t>
      </w:r>
    </w:p>
    <w:p w14:paraId="6094C449" w14:textId="77777777" w:rsidR="00A45ABD" w:rsidRPr="00A45ABD" w:rsidRDefault="00A45ABD" w:rsidP="00A45ABD">
      <w:pPr>
        <w:widowControl/>
        <w:autoSpaceDE/>
        <w:autoSpaceDN/>
        <w:ind w:left="720" w:hanging="720"/>
        <w:jc w:val="both"/>
        <w:rPr>
          <w:rFonts w:asciiTheme="majorHAnsi" w:eastAsiaTheme="minorHAnsi" w:hAnsiTheme="majorHAnsi"/>
          <w:bCs/>
          <w:sz w:val="24"/>
          <w:szCs w:val="24"/>
          <w:lang w:val="en-ID"/>
        </w:rPr>
      </w:pP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Nasution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L.,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Anom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S., &amp; Karim, A. 2020.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Pengaruh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Program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Sapta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Pesona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Dan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Fasilitas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Terhadaptingkat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Kunjungan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Objek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Wisata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T-Garden di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Kecamatan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Deli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Tua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Kabupaten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Deli Serdang.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Jurnal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Darma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 Agung</w:t>
      </w: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</w:t>
      </w:r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28</w:t>
      </w: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(2), 211-230.</w:t>
      </w:r>
    </w:p>
    <w:p w14:paraId="463B040E" w14:textId="77777777" w:rsidR="00A45ABD" w:rsidRPr="00A45ABD" w:rsidRDefault="00A45ABD" w:rsidP="00A45ABD">
      <w:pPr>
        <w:widowControl/>
        <w:autoSpaceDE/>
        <w:autoSpaceDN/>
        <w:ind w:left="720" w:hanging="720"/>
        <w:jc w:val="both"/>
        <w:rPr>
          <w:rFonts w:asciiTheme="majorHAnsi" w:eastAsiaTheme="minorHAnsi" w:hAnsiTheme="majorHAnsi"/>
          <w:bCs/>
          <w:sz w:val="24"/>
          <w:szCs w:val="24"/>
        </w:rPr>
      </w:pP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</w:rPr>
        <w:t>Natasia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, N., &amp;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</w:rPr>
        <w:t>Tunjungsari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, H.K. 2021. Country Image, Destination Image, Self-Congruity, and Revisit Intention to Singapore: The Mediating Role of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</w:rPr>
        <w:t>Memorabel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 Tourism Experience. In </w:t>
      </w:r>
      <w:r w:rsidRPr="00A45ABD">
        <w:rPr>
          <w:rFonts w:asciiTheme="majorHAnsi" w:eastAsiaTheme="minorHAnsi" w:hAnsiTheme="majorHAnsi"/>
          <w:bCs/>
          <w:i/>
          <w:iCs/>
          <w:sz w:val="24"/>
          <w:szCs w:val="24"/>
        </w:rPr>
        <w:t xml:space="preserve">International Conference on Economics, Business, Social, and Humanities (ICEBSH 2021). </w:t>
      </w:r>
      <w:r w:rsidRPr="00A45ABD">
        <w:rPr>
          <w:rFonts w:asciiTheme="majorHAnsi" w:eastAsiaTheme="minorHAnsi" w:hAnsiTheme="majorHAnsi"/>
          <w:bCs/>
          <w:sz w:val="24"/>
          <w:szCs w:val="24"/>
        </w:rPr>
        <w:t>(pp. 1450-1455). Atlantis Press.</w:t>
      </w:r>
    </w:p>
    <w:p w14:paraId="61175743" w14:textId="77777777" w:rsidR="00A45ABD" w:rsidRPr="00A45ABD" w:rsidRDefault="00A45ABD" w:rsidP="00A45ABD">
      <w:pPr>
        <w:widowControl/>
        <w:autoSpaceDE/>
        <w:autoSpaceDN/>
        <w:ind w:left="720" w:hanging="720"/>
        <w:jc w:val="both"/>
        <w:rPr>
          <w:rFonts w:asciiTheme="majorHAnsi" w:eastAsiaTheme="minorHAnsi" w:hAnsiTheme="majorHAnsi"/>
          <w:bCs/>
          <w:sz w:val="24"/>
          <w:szCs w:val="24"/>
          <w:lang w:val="en-ID"/>
        </w:rPr>
      </w:pP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Nurwati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E., &amp;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Fitri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L. 2017.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Pengaruh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Produk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Dan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Sapta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Pesona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Terhadap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Kepuasan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Pengunjung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Di Kawasan Kota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Tua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Jakarta.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Eduturisma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</w:t>
      </w:r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2</w:t>
      </w: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(1).</w:t>
      </w:r>
    </w:p>
    <w:p w14:paraId="577B9ECC" w14:textId="77777777" w:rsidR="00A45ABD" w:rsidRPr="00A45ABD" w:rsidRDefault="00A45ABD" w:rsidP="00A45ABD">
      <w:pPr>
        <w:widowControl/>
        <w:autoSpaceDE/>
        <w:autoSpaceDN/>
        <w:ind w:left="720" w:hanging="720"/>
        <w:jc w:val="both"/>
        <w:rPr>
          <w:rFonts w:asciiTheme="majorHAnsi" w:eastAsiaTheme="minorHAnsi" w:hAnsiTheme="majorHAnsi"/>
          <w:bCs/>
          <w:sz w:val="24"/>
          <w:szCs w:val="24"/>
          <w:lang w:val="en-ID"/>
        </w:rPr>
      </w:pP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Pardede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S. M.,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Sianipar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C. I., &amp;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Wiharjokusumo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P. 2022.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Pengaruh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Program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Sapta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Pesona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dan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Fasilitas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Terhadap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Tingkat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Kepuasan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Wisatawan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pada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Objek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Wisata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Alam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Armaya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Kabupaten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Deli </w:t>
      </w: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Serdang.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Jurnal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 Creative Agung</w:t>
      </w: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</w:t>
      </w:r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12</w:t>
      </w: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(1), 63-70.</w:t>
      </w:r>
    </w:p>
    <w:p w14:paraId="3C87E2CF" w14:textId="77777777" w:rsidR="00A45ABD" w:rsidRPr="00A45ABD" w:rsidRDefault="00A45ABD" w:rsidP="00A45ABD">
      <w:pPr>
        <w:widowControl/>
        <w:autoSpaceDE/>
        <w:autoSpaceDN/>
        <w:ind w:left="720" w:hanging="720"/>
        <w:jc w:val="both"/>
        <w:rPr>
          <w:rFonts w:asciiTheme="majorHAnsi" w:eastAsiaTheme="minorHAnsi" w:hAnsiTheme="majorHAnsi"/>
          <w:bCs/>
          <w:sz w:val="24"/>
          <w:szCs w:val="24"/>
          <w:lang w:val="en-ID"/>
        </w:rPr>
      </w:pP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Peraturan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Pemerintah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Republik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Indonesia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Nomor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50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Tahun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2011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tentang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Rencana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Induk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Pembangunan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Kepariwisataan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Nasional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Tahun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2010 – 2025.</w:t>
      </w:r>
    </w:p>
    <w:p w14:paraId="4414EBDA" w14:textId="77777777" w:rsidR="00A45ABD" w:rsidRPr="00A45ABD" w:rsidRDefault="00A45ABD" w:rsidP="00A45ABD">
      <w:pPr>
        <w:widowControl/>
        <w:autoSpaceDE/>
        <w:autoSpaceDN/>
        <w:ind w:left="720" w:hanging="720"/>
        <w:jc w:val="both"/>
        <w:rPr>
          <w:rFonts w:asciiTheme="majorHAnsi" w:eastAsiaTheme="minorHAnsi" w:hAnsiTheme="majorHAnsi"/>
          <w:bCs/>
          <w:sz w:val="24"/>
          <w:szCs w:val="24"/>
        </w:rPr>
      </w:pP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</w:rPr>
        <w:t>Pratama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, M.P., &amp;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</w:rPr>
        <w:t>Wibawanto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, S. 2019.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</w:rPr>
        <w:t>Pengaruh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 Strategi </w:t>
      </w:r>
      <w:r w:rsidRPr="00A45ABD">
        <w:rPr>
          <w:rFonts w:asciiTheme="majorHAnsi" w:eastAsiaTheme="minorHAnsi" w:hAnsiTheme="majorHAnsi"/>
          <w:bCs/>
          <w:i/>
          <w:iCs/>
          <w:sz w:val="24"/>
          <w:szCs w:val="24"/>
        </w:rPr>
        <w:t>Green Tourism Differentiation</w:t>
      </w:r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</w:rPr>
        <w:t>terhadap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</w:rPr>
        <w:t>Kepuasan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 dan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</w:rPr>
        <w:t>Minat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</w:rPr>
        <w:t>Kunjung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</w:rPr>
        <w:t>Ulang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</w:rPr>
        <w:t>Wisatawan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</w:rPr>
        <w:t>Hutan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 Mangrove di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</w:rPr>
        <w:t>Kabupaten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</w:rPr>
        <w:t>Kebumen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.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</w:rPr>
        <w:t>Fokus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</w:rPr>
        <w:t>Bisnis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</w:rPr>
        <w:t xml:space="preserve">: Media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</w:rPr>
        <w:t>Pengakajian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</w:rPr>
        <w:t>Manajemen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</w:rPr>
        <w:t xml:space="preserve"> dan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</w:rPr>
        <w:t>Akuntansi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, 18(1), 8-15. </w:t>
      </w:r>
    </w:p>
    <w:p w14:paraId="71A8DD10" w14:textId="77777777" w:rsidR="00A45ABD" w:rsidRPr="00A45ABD" w:rsidRDefault="00A45ABD" w:rsidP="00A45ABD">
      <w:pPr>
        <w:widowControl/>
        <w:autoSpaceDE/>
        <w:autoSpaceDN/>
        <w:ind w:left="720" w:hanging="720"/>
        <w:jc w:val="both"/>
        <w:rPr>
          <w:rFonts w:asciiTheme="majorHAnsi" w:eastAsiaTheme="minorHAnsi" w:hAnsiTheme="majorHAnsi"/>
          <w:bCs/>
          <w:sz w:val="24"/>
          <w:szCs w:val="24"/>
          <w:lang w:val="en-ID"/>
        </w:rPr>
      </w:pP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Purnama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W., &amp;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Wardi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Y. 2019. </w:t>
      </w:r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The Influence of Destination Image, Tourists Satisfaction, and Tourists Experience toward Revisit Intention to The Most Beautiful Village in The World </w:t>
      </w: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(Nagari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Tuo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Pariangan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).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Jurnal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 Kajian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Manajemen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 dan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Wirausaha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</w:t>
      </w:r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>1</w:t>
      </w: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(1), 18-25.</w:t>
      </w:r>
    </w:p>
    <w:p w14:paraId="7635AAF7" w14:textId="77777777" w:rsidR="00A45ABD" w:rsidRPr="00A45ABD" w:rsidRDefault="00A45ABD" w:rsidP="00A45ABD">
      <w:pPr>
        <w:widowControl/>
        <w:autoSpaceDE/>
        <w:autoSpaceDN/>
        <w:ind w:left="720" w:hanging="720"/>
        <w:jc w:val="both"/>
        <w:rPr>
          <w:rFonts w:asciiTheme="majorHAnsi" w:eastAsiaTheme="minorHAnsi" w:hAnsiTheme="majorHAnsi"/>
          <w:bCs/>
          <w:sz w:val="24"/>
          <w:szCs w:val="24"/>
          <w:lang w:val="en-ID"/>
        </w:rPr>
      </w:pP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Sarwono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J. 2018.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Statistik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untuk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Riset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Skripsi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. </w:t>
      </w: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Yogyakarta: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Penerbit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Andi.</w:t>
      </w:r>
    </w:p>
    <w:p w14:paraId="03ECC530" w14:textId="77777777" w:rsidR="00A45ABD" w:rsidRPr="00A45ABD" w:rsidRDefault="00A45ABD" w:rsidP="00A45ABD">
      <w:pPr>
        <w:widowControl/>
        <w:autoSpaceDE/>
        <w:autoSpaceDN/>
        <w:ind w:left="720" w:hanging="720"/>
        <w:jc w:val="both"/>
        <w:rPr>
          <w:rFonts w:asciiTheme="majorHAnsi" w:eastAsiaTheme="minorHAnsi" w:hAnsiTheme="majorHAnsi"/>
          <w:bCs/>
          <w:sz w:val="24"/>
          <w:szCs w:val="24"/>
          <w:lang w:val="en-ID"/>
        </w:rPr>
      </w:pP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Siyoto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S &amp; Ali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Sodik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. 2015. Dasar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Metodologi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Penelitian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. Yogyakarta: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Literasi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Media Publishing. </w:t>
      </w:r>
    </w:p>
    <w:p w14:paraId="2D5574DE" w14:textId="77777777" w:rsidR="00A45ABD" w:rsidRPr="00A45ABD" w:rsidRDefault="00A45ABD" w:rsidP="00A45ABD">
      <w:pPr>
        <w:widowControl/>
        <w:autoSpaceDE/>
        <w:autoSpaceDN/>
        <w:ind w:left="720" w:hanging="720"/>
        <w:jc w:val="both"/>
        <w:rPr>
          <w:rFonts w:asciiTheme="majorHAnsi" w:eastAsiaTheme="minorHAnsi" w:hAnsiTheme="majorHAnsi"/>
          <w:bCs/>
          <w:sz w:val="24"/>
          <w:szCs w:val="24"/>
          <w:lang w:val="en-ID"/>
        </w:rPr>
      </w:pP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Sugiyono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. 2020.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Metode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Penelitian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Kuantitatif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,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Kualitatif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, dan R&amp;D</w:t>
      </w:r>
      <w:r w:rsidRPr="00A45ABD">
        <w:rPr>
          <w:rFonts w:asciiTheme="majorHAnsi" w:eastAsiaTheme="minorHAnsi" w:hAnsiTheme="majorHAnsi"/>
          <w:bCs/>
          <w:i/>
          <w:iCs/>
          <w:sz w:val="24"/>
          <w:szCs w:val="24"/>
          <w:lang w:val="en-ID"/>
        </w:rPr>
        <w:t xml:space="preserve">. </w:t>
      </w:r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 xml:space="preserve">Bandung: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  <w:lang w:val="en-ID"/>
        </w:rPr>
        <w:t>Alfabeta</w:t>
      </w:r>
      <w:proofErr w:type="spellEnd"/>
    </w:p>
    <w:p w14:paraId="4271257E" w14:textId="77777777" w:rsidR="00A45ABD" w:rsidRPr="00A45ABD" w:rsidRDefault="00A45ABD" w:rsidP="00A45ABD">
      <w:pPr>
        <w:widowControl/>
        <w:autoSpaceDE/>
        <w:autoSpaceDN/>
        <w:ind w:left="720" w:hanging="720"/>
        <w:jc w:val="both"/>
        <w:rPr>
          <w:rFonts w:asciiTheme="majorHAnsi" w:eastAsiaTheme="minorHAnsi" w:hAnsiTheme="majorHAnsi"/>
          <w:bCs/>
          <w:sz w:val="24"/>
          <w:szCs w:val="24"/>
        </w:rPr>
      </w:pP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</w:rPr>
        <w:t>Wendri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, I.G.M. 2016. Kajian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</w:rPr>
        <w:t>Motivasi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</w:rPr>
        <w:t>Penawaran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</w:rPr>
        <w:t>Pariwisata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 Spiritual Bali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</w:rPr>
        <w:t>ke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sz w:val="24"/>
          <w:szCs w:val="24"/>
        </w:rPr>
        <w:t>depan</w:t>
      </w:r>
      <w:proofErr w:type="spellEnd"/>
      <w:r w:rsidRPr="00A45ABD">
        <w:rPr>
          <w:rFonts w:asciiTheme="majorHAnsi" w:eastAsiaTheme="minorHAnsi" w:hAnsiTheme="majorHAnsi"/>
          <w:bCs/>
          <w:sz w:val="24"/>
          <w:szCs w:val="24"/>
        </w:rPr>
        <w:t xml:space="preserve">.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</w:rPr>
        <w:t>Jurnal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</w:rPr>
        <w:t>Sosial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</w:rPr>
        <w:t xml:space="preserve"> dan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</w:rPr>
        <w:t>Humaniora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</w:rPr>
        <w:t xml:space="preserve"> </w:t>
      </w:r>
      <w:proofErr w:type="spellStart"/>
      <w:r w:rsidRPr="00A45ABD">
        <w:rPr>
          <w:rFonts w:asciiTheme="majorHAnsi" w:eastAsiaTheme="minorHAnsi" w:hAnsiTheme="majorHAnsi"/>
          <w:bCs/>
          <w:i/>
          <w:iCs/>
          <w:sz w:val="24"/>
          <w:szCs w:val="24"/>
        </w:rPr>
        <w:t>Politeknik</w:t>
      </w:r>
      <w:proofErr w:type="spellEnd"/>
      <w:r w:rsidRPr="00A45ABD">
        <w:rPr>
          <w:rFonts w:asciiTheme="majorHAnsi" w:eastAsiaTheme="minorHAnsi" w:hAnsiTheme="majorHAnsi"/>
          <w:bCs/>
          <w:i/>
          <w:iCs/>
          <w:sz w:val="24"/>
          <w:szCs w:val="24"/>
        </w:rPr>
        <w:t xml:space="preserve"> Negeri Bali, </w:t>
      </w:r>
      <w:r w:rsidRPr="00A45ABD">
        <w:rPr>
          <w:rFonts w:asciiTheme="majorHAnsi" w:eastAsiaTheme="minorHAnsi" w:hAnsiTheme="majorHAnsi"/>
          <w:bCs/>
          <w:sz w:val="24"/>
          <w:szCs w:val="24"/>
        </w:rPr>
        <w:t>6(1), 66-77.</w:t>
      </w:r>
    </w:p>
    <w:p w14:paraId="5D016128" w14:textId="77777777" w:rsidR="00442FAF" w:rsidRDefault="00442FAF" w:rsidP="00A45ABD">
      <w:pPr>
        <w:widowControl/>
        <w:autoSpaceDE/>
        <w:autoSpaceDN/>
        <w:ind w:left="720" w:hanging="720"/>
        <w:jc w:val="both"/>
        <w:rPr>
          <w:rFonts w:asciiTheme="majorHAnsi" w:eastAsiaTheme="minorHAnsi" w:hAnsiTheme="majorHAnsi"/>
          <w:bCs/>
          <w:sz w:val="24"/>
          <w:szCs w:val="24"/>
        </w:rPr>
        <w:sectPr w:rsidR="00442FAF" w:rsidSect="00442FAF">
          <w:footerReference w:type="even" r:id="rId18"/>
          <w:footerReference w:type="default" r:id="rId19"/>
          <w:pgSz w:w="11910" w:h="16840"/>
          <w:pgMar w:top="1580" w:right="1480" w:bottom="1500" w:left="1680" w:header="0" w:footer="1317" w:gutter="0"/>
          <w:cols w:num="2" w:space="720"/>
        </w:sectPr>
      </w:pPr>
    </w:p>
    <w:p w14:paraId="09B81922" w14:textId="77777777" w:rsidR="00A45ABD" w:rsidRPr="00A45ABD" w:rsidRDefault="00A45ABD" w:rsidP="00A45ABD">
      <w:pPr>
        <w:widowControl/>
        <w:autoSpaceDE/>
        <w:autoSpaceDN/>
        <w:ind w:left="720" w:hanging="720"/>
        <w:jc w:val="both"/>
        <w:rPr>
          <w:rFonts w:asciiTheme="majorHAnsi" w:eastAsiaTheme="minorHAnsi" w:hAnsiTheme="majorHAnsi"/>
          <w:bCs/>
          <w:sz w:val="24"/>
          <w:szCs w:val="24"/>
        </w:rPr>
      </w:pPr>
    </w:p>
    <w:p w14:paraId="76A8F654" w14:textId="77777777" w:rsidR="00A45ABD" w:rsidRDefault="00A45ABD" w:rsidP="00B7165D">
      <w:pPr>
        <w:pStyle w:val="Heading1"/>
        <w:tabs>
          <w:tab w:val="left" w:pos="720"/>
          <w:tab w:val="left" w:pos="1068"/>
        </w:tabs>
        <w:spacing w:before="90"/>
        <w:ind w:left="0"/>
        <w:jc w:val="both"/>
      </w:pPr>
    </w:p>
    <w:p w14:paraId="4AFEF192" w14:textId="77777777" w:rsidR="004B7DE8" w:rsidRDefault="004B7DE8" w:rsidP="00B7165D">
      <w:pPr>
        <w:pStyle w:val="BodyText"/>
        <w:jc w:val="both"/>
        <w:rPr>
          <w:b/>
        </w:rPr>
      </w:pPr>
    </w:p>
    <w:p w14:paraId="31864E06" w14:textId="77777777" w:rsidR="004B7DE8" w:rsidRDefault="004B7DE8">
      <w:pPr>
        <w:ind w:left="1308" w:right="216" w:hanging="720"/>
        <w:jc w:val="both"/>
        <w:rPr>
          <w:sz w:val="24"/>
        </w:rPr>
      </w:pPr>
    </w:p>
    <w:sectPr w:rsidR="004B7DE8" w:rsidSect="00442FAF">
      <w:type w:val="continuous"/>
      <w:pgSz w:w="11910" w:h="16840"/>
      <w:pgMar w:top="1580" w:right="1480" w:bottom="1500" w:left="1680" w:header="0" w:footer="13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61D25" w14:textId="77777777" w:rsidR="007D6D73" w:rsidRDefault="007D6D73">
      <w:r>
        <w:separator/>
      </w:r>
    </w:p>
  </w:endnote>
  <w:endnote w:type="continuationSeparator" w:id="0">
    <w:p w14:paraId="4FDDBEF2" w14:textId="77777777" w:rsidR="007D6D73" w:rsidRDefault="007D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1723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270A1F" w14:textId="1AF26CB4" w:rsidR="0030273B" w:rsidRDefault="003027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10DC9E" w14:textId="7400A181" w:rsidR="004B7DE8" w:rsidRDefault="004B7DE8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072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F3241D" w14:textId="46D1DE9C" w:rsidR="0030273B" w:rsidRDefault="003027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9C9CF8" w14:textId="1A57DE2D" w:rsidR="004B7DE8" w:rsidRDefault="004B7DE8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507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37DBE7" w14:textId="25D258AC" w:rsidR="0030273B" w:rsidRDefault="003027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360BF1" w14:textId="0A3C4BA6" w:rsidR="004B7DE8" w:rsidRDefault="004B7DE8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776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50AB7" w14:textId="7F7335E1" w:rsidR="0030273B" w:rsidRDefault="003027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567DE7" w14:textId="3C378E26" w:rsidR="004B7DE8" w:rsidRDefault="004B7DE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11FE3" w14:textId="77777777" w:rsidR="007D6D73" w:rsidRDefault="007D6D73">
      <w:r>
        <w:separator/>
      </w:r>
    </w:p>
  </w:footnote>
  <w:footnote w:type="continuationSeparator" w:id="0">
    <w:p w14:paraId="2CBC20A2" w14:textId="77777777" w:rsidR="007D6D73" w:rsidRDefault="007D6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horzAnchor="margin" w:tblpY="-960"/>
      <w:tblW w:w="92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7"/>
      <w:gridCol w:w="5201"/>
    </w:tblGrid>
    <w:tr w:rsidR="00B06924" w:rsidRPr="007F2B08" w14:paraId="0E1BBC5A" w14:textId="77777777" w:rsidTr="00F1796A">
      <w:trPr>
        <w:trHeight w:val="291"/>
      </w:trPr>
      <w:tc>
        <w:tcPr>
          <w:tcW w:w="4077" w:type="dxa"/>
        </w:tcPr>
        <w:p w14:paraId="24154EDD" w14:textId="77777777" w:rsidR="00B06924" w:rsidRPr="007F2B08" w:rsidRDefault="00B06924" w:rsidP="00B06924">
          <w:pPr>
            <w:pStyle w:val="NoSpacing"/>
            <w:rPr>
              <w:i/>
              <w:iCs/>
              <w:sz w:val="24"/>
              <w:szCs w:val="24"/>
            </w:rPr>
          </w:pPr>
          <w:r w:rsidRPr="007F2B08">
            <w:rPr>
              <w:i/>
              <w:iCs/>
              <w:sz w:val="24"/>
              <w:szCs w:val="24"/>
            </w:rPr>
            <w:t xml:space="preserve">JPD. Vol 2, No 1, </w:t>
          </w:r>
          <w:proofErr w:type="spellStart"/>
          <w:r w:rsidRPr="007F2B08">
            <w:rPr>
              <w:i/>
              <w:iCs/>
              <w:sz w:val="24"/>
              <w:szCs w:val="24"/>
            </w:rPr>
            <w:t>Oktober</w:t>
          </w:r>
          <w:proofErr w:type="spellEnd"/>
          <w:r w:rsidRPr="007F2B08">
            <w:rPr>
              <w:i/>
              <w:iCs/>
              <w:sz w:val="24"/>
              <w:szCs w:val="24"/>
            </w:rPr>
            <w:t xml:space="preserve"> 2022</w:t>
          </w:r>
        </w:p>
      </w:tc>
      <w:tc>
        <w:tcPr>
          <w:tcW w:w="5201" w:type="dxa"/>
        </w:tcPr>
        <w:p w14:paraId="607F48E1" w14:textId="77777777" w:rsidR="00B06924" w:rsidRPr="007F2B08" w:rsidRDefault="00B06924" w:rsidP="00B06924">
          <w:pPr>
            <w:pStyle w:val="NoSpacing"/>
            <w:rPr>
              <w:i/>
              <w:iCs/>
              <w:sz w:val="24"/>
              <w:szCs w:val="24"/>
            </w:rPr>
          </w:pPr>
          <w:r w:rsidRPr="007F2B08">
            <w:rPr>
              <w:i/>
              <w:iCs/>
              <w:sz w:val="24"/>
              <w:szCs w:val="24"/>
            </w:rPr>
            <w:t>P. ISSN. 2807-3703, E. ISSN. 2807-8314</w:t>
          </w:r>
        </w:p>
      </w:tc>
    </w:tr>
    <w:tr w:rsidR="00B06924" w:rsidRPr="007F2B08" w14:paraId="24B712FF" w14:textId="77777777" w:rsidTr="00F1796A">
      <w:trPr>
        <w:trHeight w:val="242"/>
      </w:trPr>
      <w:tc>
        <w:tcPr>
          <w:tcW w:w="4077" w:type="dxa"/>
        </w:tcPr>
        <w:p w14:paraId="59158FA7" w14:textId="77777777" w:rsidR="00B06924" w:rsidRPr="007F2B08" w:rsidRDefault="00B06924" w:rsidP="00B06924">
          <w:pPr>
            <w:rPr>
              <w:i/>
              <w:iCs/>
              <w:sz w:val="24"/>
              <w:szCs w:val="24"/>
            </w:rPr>
          </w:pPr>
          <w:r w:rsidRPr="007F2B08">
            <w:rPr>
              <w:i/>
              <w:iCs/>
              <w:sz w:val="24"/>
              <w:szCs w:val="24"/>
            </w:rPr>
            <w:t>DOI:</w:t>
          </w:r>
        </w:p>
      </w:tc>
      <w:tc>
        <w:tcPr>
          <w:tcW w:w="5201" w:type="dxa"/>
        </w:tcPr>
        <w:p w14:paraId="2B34D408" w14:textId="77777777" w:rsidR="00B06924" w:rsidRPr="007F2B08" w:rsidRDefault="00B06924" w:rsidP="00B06924">
          <w:pPr>
            <w:pStyle w:val="NoSpacing"/>
            <w:rPr>
              <w:i/>
              <w:iCs/>
              <w:sz w:val="24"/>
              <w:szCs w:val="24"/>
            </w:rPr>
          </w:pPr>
          <w:proofErr w:type="spellStart"/>
          <w:r w:rsidRPr="007F2B08">
            <w:rPr>
              <w:i/>
              <w:iCs/>
              <w:sz w:val="24"/>
              <w:szCs w:val="24"/>
            </w:rPr>
            <w:t>Purwati</w:t>
          </w:r>
          <w:proofErr w:type="spellEnd"/>
          <w:r w:rsidRPr="007F2B08">
            <w:rPr>
              <w:i/>
              <w:iCs/>
              <w:sz w:val="24"/>
              <w:szCs w:val="24"/>
            </w:rPr>
            <w:t xml:space="preserve">, </w:t>
          </w:r>
          <w:proofErr w:type="spellStart"/>
          <w:r w:rsidRPr="007F2B08">
            <w:rPr>
              <w:i/>
              <w:iCs/>
              <w:sz w:val="24"/>
              <w:szCs w:val="24"/>
            </w:rPr>
            <w:t>dkk</w:t>
          </w:r>
          <w:proofErr w:type="spellEnd"/>
          <w:r w:rsidRPr="007F2B08">
            <w:rPr>
              <w:i/>
              <w:iCs/>
              <w:sz w:val="24"/>
              <w:szCs w:val="24"/>
            </w:rPr>
            <w:t xml:space="preserve">, </w:t>
          </w:r>
          <w:proofErr w:type="spellStart"/>
          <w:r w:rsidRPr="007F2B08">
            <w:rPr>
              <w:i/>
              <w:iCs/>
              <w:sz w:val="24"/>
              <w:szCs w:val="24"/>
            </w:rPr>
            <w:t>Pengaruh</w:t>
          </w:r>
          <w:proofErr w:type="spellEnd"/>
          <w:r w:rsidRPr="007F2B08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7F2B08">
            <w:rPr>
              <w:i/>
              <w:iCs/>
              <w:sz w:val="24"/>
              <w:szCs w:val="24"/>
            </w:rPr>
            <w:t>Sapta</w:t>
          </w:r>
          <w:proofErr w:type="spellEnd"/>
          <w:r w:rsidRPr="007F2B08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7F2B08">
            <w:rPr>
              <w:i/>
              <w:iCs/>
              <w:sz w:val="24"/>
              <w:szCs w:val="24"/>
            </w:rPr>
            <w:t>Pesona</w:t>
          </w:r>
          <w:proofErr w:type="spellEnd"/>
          <w:r w:rsidRPr="007F2B08">
            <w:rPr>
              <w:i/>
              <w:iCs/>
              <w:sz w:val="24"/>
              <w:szCs w:val="24"/>
            </w:rPr>
            <w:t xml:space="preserve"> dan Citra…</w:t>
          </w:r>
        </w:p>
      </w:tc>
    </w:tr>
  </w:tbl>
  <w:p w14:paraId="1C9325EE" w14:textId="77777777" w:rsidR="00B06924" w:rsidRDefault="00B06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horzAnchor="margin" w:tblpY="-960"/>
      <w:tblW w:w="9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5"/>
      <w:gridCol w:w="5378"/>
    </w:tblGrid>
    <w:tr w:rsidR="007F2B08" w:rsidRPr="007F2B08" w14:paraId="6C3651E7" w14:textId="77777777" w:rsidTr="00442FAF">
      <w:trPr>
        <w:trHeight w:val="415"/>
      </w:trPr>
      <w:tc>
        <w:tcPr>
          <w:tcW w:w="4215" w:type="dxa"/>
        </w:tcPr>
        <w:p w14:paraId="5ED4001B" w14:textId="77777777" w:rsidR="007F2B08" w:rsidRPr="007F2B08" w:rsidRDefault="007F2B08" w:rsidP="007F2B08">
          <w:pPr>
            <w:pStyle w:val="NoSpacing"/>
            <w:rPr>
              <w:i/>
              <w:iCs/>
              <w:sz w:val="24"/>
              <w:szCs w:val="24"/>
            </w:rPr>
          </w:pPr>
          <w:r w:rsidRPr="007F2B08">
            <w:rPr>
              <w:i/>
              <w:iCs/>
              <w:sz w:val="24"/>
              <w:szCs w:val="24"/>
            </w:rPr>
            <w:t xml:space="preserve">JPD. Vol 2, No 1, </w:t>
          </w:r>
          <w:proofErr w:type="spellStart"/>
          <w:r w:rsidRPr="007F2B08">
            <w:rPr>
              <w:i/>
              <w:iCs/>
              <w:sz w:val="24"/>
              <w:szCs w:val="24"/>
            </w:rPr>
            <w:t>Oktober</w:t>
          </w:r>
          <w:proofErr w:type="spellEnd"/>
          <w:r w:rsidRPr="007F2B08">
            <w:rPr>
              <w:i/>
              <w:iCs/>
              <w:sz w:val="24"/>
              <w:szCs w:val="24"/>
            </w:rPr>
            <w:t xml:space="preserve"> 2022</w:t>
          </w:r>
        </w:p>
      </w:tc>
      <w:tc>
        <w:tcPr>
          <w:tcW w:w="5378" w:type="dxa"/>
        </w:tcPr>
        <w:p w14:paraId="0614EF8B" w14:textId="77777777" w:rsidR="007F2B08" w:rsidRPr="007F2B08" w:rsidRDefault="007F2B08" w:rsidP="007F2B08">
          <w:pPr>
            <w:pStyle w:val="NoSpacing"/>
            <w:rPr>
              <w:i/>
              <w:iCs/>
              <w:sz w:val="24"/>
              <w:szCs w:val="24"/>
            </w:rPr>
          </w:pPr>
          <w:r w:rsidRPr="007F2B08">
            <w:rPr>
              <w:i/>
              <w:iCs/>
              <w:sz w:val="24"/>
              <w:szCs w:val="24"/>
            </w:rPr>
            <w:t>P. ISSN. 2807-3703, E. ISSN. 2807-8314</w:t>
          </w:r>
        </w:p>
      </w:tc>
    </w:tr>
    <w:tr w:rsidR="007F2B08" w:rsidRPr="007F2B08" w14:paraId="027B81E1" w14:textId="77777777" w:rsidTr="00442FAF">
      <w:trPr>
        <w:trHeight w:val="345"/>
      </w:trPr>
      <w:tc>
        <w:tcPr>
          <w:tcW w:w="4215" w:type="dxa"/>
        </w:tcPr>
        <w:p w14:paraId="7AF103C6" w14:textId="77777777" w:rsidR="007F2B08" w:rsidRPr="007F2B08" w:rsidRDefault="007F2B08" w:rsidP="007F2B08">
          <w:pPr>
            <w:rPr>
              <w:i/>
              <w:iCs/>
              <w:sz w:val="24"/>
              <w:szCs w:val="24"/>
            </w:rPr>
          </w:pPr>
          <w:r w:rsidRPr="007F2B08">
            <w:rPr>
              <w:i/>
              <w:iCs/>
              <w:sz w:val="24"/>
              <w:szCs w:val="24"/>
            </w:rPr>
            <w:t>DOI:</w:t>
          </w:r>
        </w:p>
      </w:tc>
      <w:tc>
        <w:tcPr>
          <w:tcW w:w="5378" w:type="dxa"/>
        </w:tcPr>
        <w:p w14:paraId="0B2AC2B0" w14:textId="77777777" w:rsidR="007F2B08" w:rsidRPr="007F2B08" w:rsidRDefault="007F2B08" w:rsidP="007F2B08">
          <w:pPr>
            <w:pStyle w:val="NoSpacing"/>
            <w:rPr>
              <w:i/>
              <w:iCs/>
              <w:sz w:val="24"/>
              <w:szCs w:val="24"/>
            </w:rPr>
          </w:pPr>
          <w:proofErr w:type="spellStart"/>
          <w:r w:rsidRPr="007F2B08">
            <w:rPr>
              <w:i/>
              <w:iCs/>
              <w:sz w:val="24"/>
              <w:szCs w:val="24"/>
            </w:rPr>
            <w:t>Purwati</w:t>
          </w:r>
          <w:proofErr w:type="spellEnd"/>
          <w:r w:rsidRPr="007F2B08">
            <w:rPr>
              <w:i/>
              <w:iCs/>
              <w:sz w:val="24"/>
              <w:szCs w:val="24"/>
            </w:rPr>
            <w:t xml:space="preserve">, </w:t>
          </w:r>
          <w:proofErr w:type="spellStart"/>
          <w:r w:rsidRPr="007F2B08">
            <w:rPr>
              <w:i/>
              <w:iCs/>
              <w:sz w:val="24"/>
              <w:szCs w:val="24"/>
            </w:rPr>
            <w:t>dkk</w:t>
          </w:r>
          <w:proofErr w:type="spellEnd"/>
          <w:r w:rsidRPr="007F2B08">
            <w:rPr>
              <w:i/>
              <w:iCs/>
              <w:sz w:val="24"/>
              <w:szCs w:val="24"/>
            </w:rPr>
            <w:t xml:space="preserve">, </w:t>
          </w:r>
          <w:proofErr w:type="spellStart"/>
          <w:r w:rsidRPr="007F2B08">
            <w:rPr>
              <w:i/>
              <w:iCs/>
              <w:sz w:val="24"/>
              <w:szCs w:val="24"/>
            </w:rPr>
            <w:t>Pengaruh</w:t>
          </w:r>
          <w:proofErr w:type="spellEnd"/>
          <w:r w:rsidRPr="007F2B08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7F2B08">
            <w:rPr>
              <w:i/>
              <w:iCs/>
              <w:sz w:val="24"/>
              <w:szCs w:val="24"/>
            </w:rPr>
            <w:t>Sapta</w:t>
          </w:r>
          <w:proofErr w:type="spellEnd"/>
          <w:r w:rsidRPr="007F2B08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7F2B08">
            <w:rPr>
              <w:i/>
              <w:iCs/>
              <w:sz w:val="24"/>
              <w:szCs w:val="24"/>
            </w:rPr>
            <w:t>Pesona</w:t>
          </w:r>
          <w:proofErr w:type="spellEnd"/>
          <w:r w:rsidRPr="007F2B08">
            <w:rPr>
              <w:i/>
              <w:iCs/>
              <w:sz w:val="24"/>
              <w:szCs w:val="24"/>
            </w:rPr>
            <w:t xml:space="preserve"> dan Citra…</w:t>
          </w:r>
        </w:p>
      </w:tc>
    </w:tr>
  </w:tbl>
  <w:p w14:paraId="277B912A" w14:textId="77777777" w:rsidR="007F2B08" w:rsidRDefault="007F2B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0F67"/>
    <w:multiLevelType w:val="hybridMultilevel"/>
    <w:tmpl w:val="25C08574"/>
    <w:lvl w:ilvl="0" w:tplc="2140EC62">
      <w:start w:val="1"/>
      <w:numFmt w:val="decimal"/>
      <w:lvlText w:val="%1."/>
      <w:lvlJc w:val="left"/>
      <w:pPr>
        <w:ind w:left="3228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F328E2CC">
      <w:numFmt w:val="bullet"/>
      <w:lvlText w:val="•"/>
      <w:lvlJc w:val="left"/>
      <w:pPr>
        <w:ind w:left="3976" w:hanging="708"/>
      </w:pPr>
      <w:rPr>
        <w:rFonts w:hint="default"/>
        <w:lang w:val="en-US" w:eastAsia="en-US" w:bidi="ar-SA"/>
      </w:rPr>
    </w:lvl>
    <w:lvl w:ilvl="2" w:tplc="63E6C574">
      <w:numFmt w:val="bullet"/>
      <w:lvlText w:val="•"/>
      <w:lvlJc w:val="left"/>
      <w:pPr>
        <w:ind w:left="4721" w:hanging="708"/>
      </w:pPr>
      <w:rPr>
        <w:rFonts w:hint="default"/>
        <w:lang w:val="en-US" w:eastAsia="en-US" w:bidi="ar-SA"/>
      </w:rPr>
    </w:lvl>
    <w:lvl w:ilvl="3" w:tplc="910AB33E">
      <w:numFmt w:val="bullet"/>
      <w:lvlText w:val="•"/>
      <w:lvlJc w:val="left"/>
      <w:pPr>
        <w:ind w:left="5466" w:hanging="708"/>
      </w:pPr>
      <w:rPr>
        <w:rFonts w:hint="default"/>
        <w:lang w:val="en-US" w:eastAsia="en-US" w:bidi="ar-SA"/>
      </w:rPr>
    </w:lvl>
    <w:lvl w:ilvl="4" w:tplc="EF6A438C">
      <w:numFmt w:val="bullet"/>
      <w:lvlText w:val="•"/>
      <w:lvlJc w:val="left"/>
      <w:pPr>
        <w:ind w:left="6211" w:hanging="708"/>
      </w:pPr>
      <w:rPr>
        <w:rFonts w:hint="default"/>
        <w:lang w:val="en-US" w:eastAsia="en-US" w:bidi="ar-SA"/>
      </w:rPr>
    </w:lvl>
    <w:lvl w:ilvl="5" w:tplc="BABA279E">
      <w:numFmt w:val="bullet"/>
      <w:lvlText w:val="•"/>
      <w:lvlJc w:val="left"/>
      <w:pPr>
        <w:ind w:left="6956" w:hanging="708"/>
      </w:pPr>
      <w:rPr>
        <w:rFonts w:hint="default"/>
        <w:lang w:val="en-US" w:eastAsia="en-US" w:bidi="ar-SA"/>
      </w:rPr>
    </w:lvl>
    <w:lvl w:ilvl="6" w:tplc="45820576">
      <w:numFmt w:val="bullet"/>
      <w:lvlText w:val="•"/>
      <w:lvlJc w:val="left"/>
      <w:pPr>
        <w:ind w:left="7701" w:hanging="708"/>
      </w:pPr>
      <w:rPr>
        <w:rFonts w:hint="default"/>
        <w:lang w:val="en-US" w:eastAsia="en-US" w:bidi="ar-SA"/>
      </w:rPr>
    </w:lvl>
    <w:lvl w:ilvl="7" w:tplc="E580DDC6">
      <w:numFmt w:val="bullet"/>
      <w:lvlText w:val="•"/>
      <w:lvlJc w:val="left"/>
      <w:pPr>
        <w:ind w:left="8446" w:hanging="708"/>
      </w:pPr>
      <w:rPr>
        <w:rFonts w:hint="default"/>
        <w:lang w:val="en-US" w:eastAsia="en-US" w:bidi="ar-SA"/>
      </w:rPr>
    </w:lvl>
    <w:lvl w:ilvl="8" w:tplc="7A56A8A8">
      <w:numFmt w:val="bullet"/>
      <w:lvlText w:val="•"/>
      <w:lvlJc w:val="left"/>
      <w:pPr>
        <w:ind w:left="9191" w:hanging="708"/>
      </w:pPr>
      <w:rPr>
        <w:rFonts w:hint="default"/>
        <w:lang w:val="en-US" w:eastAsia="en-US" w:bidi="ar-SA"/>
      </w:rPr>
    </w:lvl>
  </w:abstractNum>
  <w:abstractNum w:abstractNumId="1" w15:restartNumberingAfterBreak="0">
    <w:nsid w:val="4D5F7A77"/>
    <w:multiLevelType w:val="hybridMultilevel"/>
    <w:tmpl w:val="F1D2B0A0"/>
    <w:lvl w:ilvl="0" w:tplc="7ADA82FC">
      <w:start w:val="1"/>
      <w:numFmt w:val="lowerLetter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5BE490F0">
      <w:numFmt w:val="bullet"/>
      <w:lvlText w:val="•"/>
      <w:lvlJc w:val="left"/>
      <w:pPr>
        <w:ind w:left="890" w:hanging="284"/>
      </w:pPr>
      <w:rPr>
        <w:rFonts w:hint="default"/>
        <w:lang w:val="en-US" w:eastAsia="en-US" w:bidi="ar-SA"/>
      </w:rPr>
    </w:lvl>
    <w:lvl w:ilvl="2" w:tplc="DE96DA72">
      <w:numFmt w:val="bullet"/>
      <w:lvlText w:val="•"/>
      <w:lvlJc w:val="left"/>
      <w:pPr>
        <w:ind w:left="1360" w:hanging="284"/>
      </w:pPr>
      <w:rPr>
        <w:rFonts w:hint="default"/>
        <w:lang w:val="en-US" w:eastAsia="en-US" w:bidi="ar-SA"/>
      </w:rPr>
    </w:lvl>
    <w:lvl w:ilvl="3" w:tplc="0B8656DA">
      <w:numFmt w:val="bullet"/>
      <w:lvlText w:val="•"/>
      <w:lvlJc w:val="left"/>
      <w:pPr>
        <w:ind w:left="1830" w:hanging="284"/>
      </w:pPr>
      <w:rPr>
        <w:rFonts w:hint="default"/>
        <w:lang w:val="en-US" w:eastAsia="en-US" w:bidi="ar-SA"/>
      </w:rPr>
    </w:lvl>
    <w:lvl w:ilvl="4" w:tplc="3E28D3D4">
      <w:numFmt w:val="bullet"/>
      <w:lvlText w:val="•"/>
      <w:lvlJc w:val="left"/>
      <w:pPr>
        <w:ind w:left="2300" w:hanging="284"/>
      </w:pPr>
      <w:rPr>
        <w:rFonts w:hint="default"/>
        <w:lang w:val="en-US" w:eastAsia="en-US" w:bidi="ar-SA"/>
      </w:rPr>
    </w:lvl>
    <w:lvl w:ilvl="5" w:tplc="EE06F790">
      <w:numFmt w:val="bullet"/>
      <w:lvlText w:val="•"/>
      <w:lvlJc w:val="left"/>
      <w:pPr>
        <w:ind w:left="2770" w:hanging="284"/>
      </w:pPr>
      <w:rPr>
        <w:rFonts w:hint="default"/>
        <w:lang w:val="en-US" w:eastAsia="en-US" w:bidi="ar-SA"/>
      </w:rPr>
    </w:lvl>
    <w:lvl w:ilvl="6" w:tplc="1A28F090">
      <w:numFmt w:val="bullet"/>
      <w:lvlText w:val="•"/>
      <w:lvlJc w:val="left"/>
      <w:pPr>
        <w:ind w:left="3240" w:hanging="284"/>
      </w:pPr>
      <w:rPr>
        <w:rFonts w:hint="default"/>
        <w:lang w:val="en-US" w:eastAsia="en-US" w:bidi="ar-SA"/>
      </w:rPr>
    </w:lvl>
    <w:lvl w:ilvl="7" w:tplc="7EC25E84">
      <w:numFmt w:val="bullet"/>
      <w:lvlText w:val="•"/>
      <w:lvlJc w:val="left"/>
      <w:pPr>
        <w:ind w:left="3710" w:hanging="284"/>
      </w:pPr>
      <w:rPr>
        <w:rFonts w:hint="default"/>
        <w:lang w:val="en-US" w:eastAsia="en-US" w:bidi="ar-SA"/>
      </w:rPr>
    </w:lvl>
    <w:lvl w:ilvl="8" w:tplc="50821F98">
      <w:numFmt w:val="bullet"/>
      <w:lvlText w:val="•"/>
      <w:lvlJc w:val="left"/>
      <w:pPr>
        <w:ind w:left="4180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598C13B0"/>
    <w:multiLevelType w:val="hybridMultilevel"/>
    <w:tmpl w:val="641E3DD8"/>
    <w:lvl w:ilvl="0" w:tplc="D2ACC0C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6DA93FC4"/>
    <w:multiLevelType w:val="hybridMultilevel"/>
    <w:tmpl w:val="09149C84"/>
    <w:lvl w:ilvl="0" w:tplc="F782EC6E">
      <w:start w:val="1"/>
      <w:numFmt w:val="lowerLetter"/>
      <w:lvlText w:val="%1."/>
      <w:lvlJc w:val="left"/>
      <w:pPr>
        <w:ind w:left="424" w:hanging="317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DE54FE02">
      <w:numFmt w:val="bullet"/>
      <w:lvlText w:val="•"/>
      <w:lvlJc w:val="left"/>
      <w:pPr>
        <w:ind w:left="890" w:hanging="317"/>
      </w:pPr>
      <w:rPr>
        <w:rFonts w:hint="default"/>
        <w:lang w:val="en-US" w:eastAsia="en-US" w:bidi="ar-SA"/>
      </w:rPr>
    </w:lvl>
    <w:lvl w:ilvl="2" w:tplc="5C7C63E0">
      <w:numFmt w:val="bullet"/>
      <w:lvlText w:val="•"/>
      <w:lvlJc w:val="left"/>
      <w:pPr>
        <w:ind w:left="1360" w:hanging="317"/>
      </w:pPr>
      <w:rPr>
        <w:rFonts w:hint="default"/>
        <w:lang w:val="en-US" w:eastAsia="en-US" w:bidi="ar-SA"/>
      </w:rPr>
    </w:lvl>
    <w:lvl w:ilvl="3" w:tplc="21DC5586">
      <w:numFmt w:val="bullet"/>
      <w:lvlText w:val="•"/>
      <w:lvlJc w:val="left"/>
      <w:pPr>
        <w:ind w:left="1830" w:hanging="317"/>
      </w:pPr>
      <w:rPr>
        <w:rFonts w:hint="default"/>
        <w:lang w:val="en-US" w:eastAsia="en-US" w:bidi="ar-SA"/>
      </w:rPr>
    </w:lvl>
    <w:lvl w:ilvl="4" w:tplc="4A1C850A">
      <w:numFmt w:val="bullet"/>
      <w:lvlText w:val="•"/>
      <w:lvlJc w:val="left"/>
      <w:pPr>
        <w:ind w:left="2300" w:hanging="317"/>
      </w:pPr>
      <w:rPr>
        <w:rFonts w:hint="default"/>
        <w:lang w:val="en-US" w:eastAsia="en-US" w:bidi="ar-SA"/>
      </w:rPr>
    </w:lvl>
    <w:lvl w:ilvl="5" w:tplc="48185352">
      <w:numFmt w:val="bullet"/>
      <w:lvlText w:val="•"/>
      <w:lvlJc w:val="left"/>
      <w:pPr>
        <w:ind w:left="2770" w:hanging="317"/>
      </w:pPr>
      <w:rPr>
        <w:rFonts w:hint="default"/>
        <w:lang w:val="en-US" w:eastAsia="en-US" w:bidi="ar-SA"/>
      </w:rPr>
    </w:lvl>
    <w:lvl w:ilvl="6" w:tplc="CBB80E2E">
      <w:numFmt w:val="bullet"/>
      <w:lvlText w:val="•"/>
      <w:lvlJc w:val="left"/>
      <w:pPr>
        <w:ind w:left="3240" w:hanging="317"/>
      </w:pPr>
      <w:rPr>
        <w:rFonts w:hint="default"/>
        <w:lang w:val="en-US" w:eastAsia="en-US" w:bidi="ar-SA"/>
      </w:rPr>
    </w:lvl>
    <w:lvl w:ilvl="7" w:tplc="60DA0C86">
      <w:numFmt w:val="bullet"/>
      <w:lvlText w:val="•"/>
      <w:lvlJc w:val="left"/>
      <w:pPr>
        <w:ind w:left="3710" w:hanging="317"/>
      </w:pPr>
      <w:rPr>
        <w:rFonts w:hint="default"/>
        <w:lang w:val="en-US" w:eastAsia="en-US" w:bidi="ar-SA"/>
      </w:rPr>
    </w:lvl>
    <w:lvl w:ilvl="8" w:tplc="EBD87602">
      <w:numFmt w:val="bullet"/>
      <w:lvlText w:val="•"/>
      <w:lvlJc w:val="left"/>
      <w:pPr>
        <w:ind w:left="4180" w:hanging="317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7DE8"/>
    <w:rsid w:val="00014834"/>
    <w:rsid w:val="000939E2"/>
    <w:rsid w:val="001E5A32"/>
    <w:rsid w:val="001E727E"/>
    <w:rsid w:val="00260AD6"/>
    <w:rsid w:val="002E2E92"/>
    <w:rsid w:val="0030273B"/>
    <w:rsid w:val="003A14E7"/>
    <w:rsid w:val="00442FAF"/>
    <w:rsid w:val="004B7DE8"/>
    <w:rsid w:val="004C41B9"/>
    <w:rsid w:val="004D3B06"/>
    <w:rsid w:val="00657803"/>
    <w:rsid w:val="007667CA"/>
    <w:rsid w:val="007D6D73"/>
    <w:rsid w:val="007F2B08"/>
    <w:rsid w:val="00802CB8"/>
    <w:rsid w:val="00803A8E"/>
    <w:rsid w:val="008944E2"/>
    <w:rsid w:val="008C7514"/>
    <w:rsid w:val="009C2839"/>
    <w:rsid w:val="00A21F74"/>
    <w:rsid w:val="00A23CE1"/>
    <w:rsid w:val="00A441D9"/>
    <w:rsid w:val="00A45ABD"/>
    <w:rsid w:val="00B06924"/>
    <w:rsid w:val="00B7165D"/>
    <w:rsid w:val="00C42F06"/>
    <w:rsid w:val="00DB2ACE"/>
    <w:rsid w:val="00E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F0C26"/>
  <w15:docId w15:val="{0EEBFDE7-9715-400A-83E1-1D5F2306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8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88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"/>
      <w:ind w:left="1188" w:right="82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08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E727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F6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642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F2B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B0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F2B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B08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F2B0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69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6924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y2iqfc">
    <w:name w:val="y2iqfc"/>
    <w:basedOn w:val="DefaultParagraphFont"/>
    <w:rsid w:val="00B06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1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urwati@polsri.ac.id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2998</Words>
  <Characters>19667</Characters>
  <Application>Microsoft Office Word</Application>
  <DocSecurity>0</DocSecurity>
  <Lines>728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14</cp:revision>
  <dcterms:created xsi:type="dcterms:W3CDTF">2022-09-24T05:16:00Z</dcterms:created>
  <dcterms:modified xsi:type="dcterms:W3CDTF">2022-10-25T02:19:00Z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2022-09-24T00:00:00Z</vt:filetime>
  </property>
</Properties>
</file>